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E" w:rsidRDefault="000231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317E" w:rsidRDefault="0002317E">
      <w:pPr>
        <w:pStyle w:val="ConsPlusNormal"/>
        <w:outlineLvl w:val="0"/>
      </w:pPr>
    </w:p>
    <w:p w:rsidR="0002317E" w:rsidRDefault="0002317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2317E" w:rsidRDefault="0002317E">
      <w:pPr>
        <w:pStyle w:val="ConsPlusTitle"/>
        <w:jc w:val="center"/>
      </w:pPr>
    </w:p>
    <w:p w:rsidR="0002317E" w:rsidRDefault="0002317E">
      <w:pPr>
        <w:pStyle w:val="ConsPlusTitle"/>
        <w:jc w:val="center"/>
      </w:pPr>
      <w:r>
        <w:t>ПОСТАНОВЛЕНИЕ</w:t>
      </w:r>
    </w:p>
    <w:p w:rsidR="0002317E" w:rsidRDefault="0002317E">
      <w:pPr>
        <w:pStyle w:val="ConsPlusTitle"/>
        <w:jc w:val="center"/>
      </w:pPr>
      <w:r>
        <w:t>от 26 сентября 2014 г. N 356-п</w:t>
      </w:r>
    </w:p>
    <w:p w:rsidR="0002317E" w:rsidRDefault="0002317E">
      <w:pPr>
        <w:pStyle w:val="ConsPlusTitle"/>
        <w:jc w:val="center"/>
      </w:pPr>
    </w:p>
    <w:p w:rsidR="0002317E" w:rsidRDefault="0002317E">
      <w:pPr>
        <w:pStyle w:val="ConsPlusTitle"/>
        <w:jc w:val="center"/>
      </w:pPr>
      <w:r>
        <w:t>ОБ ОРГАНИЗАЦИИ СОЦИАЛЬНОГО ОБСЛУЖИВАНИЯ</w:t>
      </w:r>
    </w:p>
    <w:p w:rsidR="0002317E" w:rsidRDefault="0002317E">
      <w:pPr>
        <w:pStyle w:val="ConsPlusTitle"/>
        <w:jc w:val="center"/>
      </w:pPr>
      <w:r>
        <w:t>ГРАЖДАН ПОЖИЛОГО ВОЗРАСТА И ИНВАЛИДОВ</w:t>
      </w:r>
    </w:p>
    <w:p w:rsidR="0002317E" w:rsidRDefault="0002317E">
      <w:pPr>
        <w:pStyle w:val="ConsPlusTitle"/>
        <w:jc w:val="center"/>
      </w:pPr>
      <w:r>
        <w:t>В ХАНТЫ-МАНСИЙСКОМ АВТОНОМНОМ ОКРУГЕ - ЮГРЕ</w:t>
      </w:r>
    </w:p>
    <w:p w:rsidR="0002317E" w:rsidRDefault="0002317E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02317E" w:rsidRDefault="0002317E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02317E" w:rsidRDefault="0002317E">
      <w:pPr>
        <w:pStyle w:val="ConsPlusTitle"/>
        <w:jc w:val="center"/>
      </w:pPr>
      <w:r>
        <w:t>ОТ 27 ЯНВАРЯ 2005 ГОДА N 18-П "ОБ ОРГАНИЗАЦИИ СОЦИАЛЬНОГО</w:t>
      </w:r>
    </w:p>
    <w:p w:rsidR="0002317E" w:rsidRDefault="0002317E">
      <w:pPr>
        <w:pStyle w:val="ConsPlusTitle"/>
        <w:jc w:val="center"/>
      </w:pPr>
      <w:r>
        <w:t>ОБСЛУЖИВАНИЯ ГРАЖДАН ПОЖИЛОГО ВОЗРАСТА И ИНВАЛИДОВ</w:t>
      </w:r>
    </w:p>
    <w:p w:rsidR="0002317E" w:rsidRDefault="0002317E">
      <w:pPr>
        <w:pStyle w:val="ConsPlusTitle"/>
        <w:jc w:val="center"/>
      </w:pPr>
      <w:r>
        <w:t>В ХАНТЫ-МАНСИЙСКОМ АВТОНОМНОМ ОКРУГЕ - ЮГРЕ"</w:t>
      </w:r>
    </w:p>
    <w:p w:rsidR="0002317E" w:rsidRDefault="000231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31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17E" w:rsidRDefault="000231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17E" w:rsidRDefault="000231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02317E" w:rsidRDefault="000231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07.11.2014 </w:t>
            </w:r>
            <w:hyperlink r:id="rId5" w:history="1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6" w:history="1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>,</w:t>
            </w:r>
          </w:p>
          <w:p w:rsidR="0002317E" w:rsidRDefault="000231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7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317E" w:rsidRDefault="0002317E">
      <w:pPr>
        <w:pStyle w:val="ConsPlusNormal"/>
        <w:jc w:val="center"/>
      </w:pPr>
    </w:p>
    <w:p w:rsidR="0002317E" w:rsidRDefault="000231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в целях повышения доступности социального обслуживания Правительство Ханты-Мансийского автономного округа - Югры постановляет: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>1. Утвердить: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 xml:space="preserve">1.1 - 1.2. Утратили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 xml:space="preserve">1.3. </w:t>
      </w:r>
      <w:hyperlink w:anchor="P81" w:history="1">
        <w:proofErr w:type="gramStart"/>
        <w:r>
          <w:rPr>
            <w:color w:val="0000FF"/>
          </w:rPr>
          <w:t>Перечень</w:t>
        </w:r>
      </w:hyperlink>
      <w:r>
        <w:t xml:space="preserve"> и нормы выдачи специальной одежды, обуви и инвентаря, предоставляемых бесплатно работникам отделений социального обслуживания на дому граждан пожилого возраста и инвалидов, специализированных отделений социально-медицинского обслуживания на дому граждан пожилого возраста и инвалидов, при исполнении ими служебных обязанностей в организациях социального обслуживания Ханты-Мансийского автономного округа - Югры - комплексных центрах социального обслуживания населения (приложение 3).</w:t>
      </w:r>
      <w:proofErr w:type="gramEnd"/>
    </w:p>
    <w:p w:rsidR="0002317E" w:rsidRDefault="0002317E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24.04.2015 N 122-п.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>4.1. Постановления Правительства Ханты-Мансийского автономного округа - Югры: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 xml:space="preserve">от 27 января 2005 года </w:t>
      </w:r>
      <w:hyperlink r:id="rId13" w:history="1">
        <w:r>
          <w:rPr>
            <w:color w:val="0000FF"/>
          </w:rPr>
          <w:t>N 18-п</w:t>
        </w:r>
      </w:hyperlink>
      <w:r>
        <w:t xml:space="preserve"> "Об организации социального обслуживания граждан пожилого возраста и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 xml:space="preserve">от 12 июня 2010 года </w:t>
      </w:r>
      <w:hyperlink r:id="rId14" w:history="1">
        <w:r>
          <w:rPr>
            <w:color w:val="0000FF"/>
          </w:rPr>
          <w:t>N 141-п</w:t>
        </w:r>
      </w:hyperlink>
      <w:r>
        <w:t xml:space="preserve"> "О внесении изменений в постановление Правительства Ханты-Мансийского автономного округа - Югры от 27 января 2005 года N 18-п "Об организации социального обслуживания граждан пожилого возраста и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lastRenderedPageBreak/>
        <w:t xml:space="preserve">от 23 февраля 2013 года </w:t>
      </w:r>
      <w:hyperlink r:id="rId15" w:history="1">
        <w:r>
          <w:rPr>
            <w:color w:val="0000FF"/>
          </w:rPr>
          <w:t>N 55-п</w:t>
        </w:r>
      </w:hyperlink>
      <w:r>
        <w:t xml:space="preserve"> "О внесении изменений в постановление Правительства Ханты-Мансийского автономного округа - Югры от 27 января 2005 года N 18-п "Об организации социального обслуживания граждан пожилого возраста и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02317E" w:rsidRDefault="0002317E">
      <w:pPr>
        <w:pStyle w:val="ConsPlusNormal"/>
        <w:spacing w:before="220"/>
        <w:ind w:firstLine="540"/>
        <w:jc w:val="both"/>
      </w:pPr>
      <w:r>
        <w:t xml:space="preserve">4.2. 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22 сентября 2011 года N 350-п "О внесении изменений в некоторые постановления Правительства Ханты-Мансийского автономного округа - Югры".</w:t>
      </w:r>
    </w:p>
    <w:p w:rsidR="0002317E" w:rsidRDefault="0002317E">
      <w:pPr>
        <w:pStyle w:val="ConsPlusNormal"/>
        <w:spacing w:before="220"/>
        <w:ind w:left="540"/>
        <w:jc w:val="both"/>
      </w:pPr>
      <w:r>
        <w:t>5. Настоящее постановление вступает в силу с 1 января 2015 года.</w:t>
      </w:r>
    </w:p>
    <w:p w:rsidR="0002317E" w:rsidRDefault="0002317E">
      <w:pPr>
        <w:pStyle w:val="ConsPlusNormal"/>
        <w:jc w:val="both"/>
      </w:pPr>
    </w:p>
    <w:p w:rsidR="0002317E" w:rsidRDefault="0002317E">
      <w:pPr>
        <w:pStyle w:val="ConsPlusNormal"/>
        <w:jc w:val="right"/>
      </w:pPr>
      <w:r>
        <w:t>Губернатор</w:t>
      </w:r>
    </w:p>
    <w:p w:rsidR="0002317E" w:rsidRDefault="0002317E">
      <w:pPr>
        <w:pStyle w:val="ConsPlusNormal"/>
        <w:jc w:val="right"/>
      </w:pPr>
      <w:r>
        <w:t>Ханты-Мансийского</w:t>
      </w:r>
    </w:p>
    <w:p w:rsidR="0002317E" w:rsidRDefault="0002317E">
      <w:pPr>
        <w:pStyle w:val="ConsPlusNormal"/>
        <w:jc w:val="right"/>
      </w:pPr>
      <w:r>
        <w:t>автономного округа - Югры</w:t>
      </w:r>
    </w:p>
    <w:p w:rsidR="0002317E" w:rsidRDefault="0002317E">
      <w:pPr>
        <w:pStyle w:val="ConsPlusNormal"/>
        <w:jc w:val="right"/>
      </w:pPr>
      <w:r>
        <w:t>Н.В.КОМАРОВА</w:t>
      </w:r>
    </w:p>
    <w:p w:rsidR="0002317E" w:rsidRDefault="0002317E">
      <w:pPr>
        <w:pStyle w:val="ConsPlusNormal"/>
        <w:ind w:firstLine="540"/>
        <w:jc w:val="both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  <w:outlineLvl w:val="0"/>
      </w:pPr>
      <w:r>
        <w:t>Приложение 1</w:t>
      </w:r>
    </w:p>
    <w:p w:rsidR="0002317E" w:rsidRDefault="0002317E">
      <w:pPr>
        <w:pStyle w:val="ConsPlusNormal"/>
        <w:jc w:val="right"/>
      </w:pPr>
      <w:r>
        <w:t>к постановлению Правительства</w:t>
      </w:r>
    </w:p>
    <w:p w:rsidR="0002317E" w:rsidRDefault="0002317E">
      <w:pPr>
        <w:pStyle w:val="ConsPlusNormal"/>
        <w:jc w:val="right"/>
      </w:pPr>
      <w:r>
        <w:t>Ханты-Мансийского</w:t>
      </w:r>
    </w:p>
    <w:p w:rsidR="0002317E" w:rsidRDefault="0002317E">
      <w:pPr>
        <w:pStyle w:val="ConsPlusNormal"/>
        <w:jc w:val="right"/>
      </w:pPr>
      <w:r>
        <w:t>автономного округа - Югры</w:t>
      </w:r>
    </w:p>
    <w:p w:rsidR="0002317E" w:rsidRDefault="0002317E">
      <w:pPr>
        <w:pStyle w:val="ConsPlusNormal"/>
        <w:jc w:val="right"/>
      </w:pPr>
      <w:r>
        <w:t>от 26 сентября 2014 года N 356-п</w:t>
      </w: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Title"/>
        <w:jc w:val="center"/>
      </w:pPr>
      <w:r>
        <w:t>ПОРЯДОК</w:t>
      </w:r>
    </w:p>
    <w:p w:rsidR="0002317E" w:rsidRDefault="0002317E">
      <w:pPr>
        <w:pStyle w:val="ConsPlusTitle"/>
        <w:jc w:val="center"/>
      </w:pPr>
      <w:r>
        <w:t>И УСЛОВИЯ СОЦИАЛЬНОГО ОБСЛУЖИВАНИЯ НА ДОМУ ГРАЖДАН ПОЖИЛОГО</w:t>
      </w:r>
    </w:p>
    <w:p w:rsidR="0002317E" w:rsidRDefault="0002317E">
      <w:pPr>
        <w:pStyle w:val="ConsPlusTitle"/>
        <w:jc w:val="center"/>
      </w:pPr>
      <w:r>
        <w:t>ВОЗРАСТА И ИНВАЛИДОВ (ДАЛЕЕ - ПОРЯДОК)</w:t>
      </w:r>
    </w:p>
    <w:p w:rsidR="0002317E" w:rsidRDefault="0002317E">
      <w:pPr>
        <w:pStyle w:val="ConsPlusNormal"/>
        <w:ind w:firstLine="540"/>
        <w:jc w:val="both"/>
      </w:pPr>
    </w:p>
    <w:p w:rsidR="0002317E" w:rsidRDefault="0002317E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02317E" w:rsidRDefault="0002317E">
      <w:pPr>
        <w:pStyle w:val="ConsPlusNormal"/>
        <w:ind w:firstLine="540"/>
        <w:jc w:val="both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  <w:outlineLvl w:val="0"/>
      </w:pPr>
      <w:r>
        <w:t>Приложение 2</w:t>
      </w:r>
    </w:p>
    <w:p w:rsidR="0002317E" w:rsidRDefault="0002317E">
      <w:pPr>
        <w:pStyle w:val="ConsPlusNormal"/>
        <w:jc w:val="right"/>
      </w:pPr>
      <w:r>
        <w:t>к постановлению Правительства</w:t>
      </w:r>
    </w:p>
    <w:p w:rsidR="0002317E" w:rsidRDefault="0002317E">
      <w:pPr>
        <w:pStyle w:val="ConsPlusNormal"/>
        <w:jc w:val="right"/>
      </w:pPr>
      <w:r>
        <w:t>Ханты-Мансийского</w:t>
      </w:r>
    </w:p>
    <w:p w:rsidR="0002317E" w:rsidRDefault="0002317E">
      <w:pPr>
        <w:pStyle w:val="ConsPlusNormal"/>
        <w:jc w:val="right"/>
      </w:pPr>
      <w:r>
        <w:t>автономного округа - Югры</w:t>
      </w:r>
    </w:p>
    <w:p w:rsidR="0002317E" w:rsidRDefault="0002317E">
      <w:pPr>
        <w:pStyle w:val="ConsPlusNormal"/>
        <w:jc w:val="right"/>
      </w:pPr>
      <w:r>
        <w:t>от 26 сентября 2014 года N 356-п</w:t>
      </w: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Title"/>
        <w:jc w:val="center"/>
      </w:pPr>
      <w:r>
        <w:t>ПОРЯДОК</w:t>
      </w:r>
    </w:p>
    <w:p w:rsidR="0002317E" w:rsidRDefault="0002317E">
      <w:pPr>
        <w:pStyle w:val="ConsPlusTitle"/>
        <w:jc w:val="center"/>
      </w:pPr>
      <w:r>
        <w:t>И УСЛОВИЯ ПОЛУСТАЦИОНАРНОГО СОЦИАЛЬНОГО ОБСЛУЖИВАНИЯ</w:t>
      </w:r>
    </w:p>
    <w:p w:rsidR="0002317E" w:rsidRDefault="0002317E">
      <w:pPr>
        <w:pStyle w:val="ConsPlusTitle"/>
        <w:jc w:val="center"/>
      </w:pPr>
      <w:r>
        <w:t>ГРАЖДАН ПОЖИЛОГО ВОЗРАСТА И ИНВАЛИДОВ (ДАЛЕЕ - ПОРЯДОК)</w:t>
      </w: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sectPr w:rsidR="0002317E" w:rsidSect="00FB0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17E" w:rsidRDefault="0002317E">
      <w:pPr>
        <w:pStyle w:val="ConsPlusNormal"/>
        <w:jc w:val="right"/>
        <w:outlineLvl w:val="0"/>
      </w:pPr>
      <w:r>
        <w:lastRenderedPageBreak/>
        <w:t>Приложение 3</w:t>
      </w:r>
    </w:p>
    <w:p w:rsidR="0002317E" w:rsidRDefault="0002317E">
      <w:pPr>
        <w:pStyle w:val="ConsPlusNormal"/>
        <w:jc w:val="right"/>
      </w:pPr>
      <w:r>
        <w:t>к постановлению Правительства</w:t>
      </w:r>
    </w:p>
    <w:p w:rsidR="0002317E" w:rsidRDefault="0002317E">
      <w:pPr>
        <w:pStyle w:val="ConsPlusNormal"/>
        <w:jc w:val="right"/>
      </w:pPr>
      <w:r>
        <w:t>Ханты-Мансийского</w:t>
      </w:r>
    </w:p>
    <w:p w:rsidR="0002317E" w:rsidRDefault="0002317E">
      <w:pPr>
        <w:pStyle w:val="ConsPlusNormal"/>
        <w:jc w:val="right"/>
      </w:pPr>
      <w:r>
        <w:t>автономного округа - Югры</w:t>
      </w:r>
    </w:p>
    <w:p w:rsidR="0002317E" w:rsidRDefault="0002317E">
      <w:pPr>
        <w:pStyle w:val="ConsPlusNormal"/>
        <w:jc w:val="right"/>
      </w:pPr>
      <w:r>
        <w:t>от 26 сентября 2014 года N 356-п</w:t>
      </w:r>
    </w:p>
    <w:p w:rsidR="0002317E" w:rsidRDefault="0002317E">
      <w:pPr>
        <w:pStyle w:val="ConsPlusNormal"/>
        <w:jc w:val="center"/>
      </w:pPr>
    </w:p>
    <w:p w:rsidR="0002317E" w:rsidRDefault="0002317E">
      <w:pPr>
        <w:pStyle w:val="ConsPlusTitle"/>
        <w:jc w:val="center"/>
      </w:pPr>
      <w:bookmarkStart w:id="0" w:name="P81"/>
      <w:bookmarkEnd w:id="0"/>
      <w:r>
        <w:t>ПЕРЕЧЕНЬ</w:t>
      </w:r>
    </w:p>
    <w:p w:rsidR="0002317E" w:rsidRDefault="0002317E">
      <w:pPr>
        <w:pStyle w:val="ConsPlusTitle"/>
        <w:jc w:val="center"/>
      </w:pPr>
      <w:r>
        <w:t>И НОРМЫ ВЫДАЧИ СПЕЦИАЛЬНОЙ ОДЕЖДЫ, ОБУВИ И ИНВЕНТАРЯ,</w:t>
      </w:r>
    </w:p>
    <w:p w:rsidR="0002317E" w:rsidRDefault="0002317E">
      <w:pPr>
        <w:pStyle w:val="ConsPlusTitle"/>
        <w:jc w:val="center"/>
      </w:pPr>
      <w:r>
        <w:t xml:space="preserve">ПРЕДОСТАВЛЯЕМЫХ БЕСПЛАТНО РАБОТНИКАМ ОТДЕЛЕНИЙ </w:t>
      </w:r>
      <w:proofErr w:type="gramStart"/>
      <w:r>
        <w:t>СОЦИАЛЬНОГО</w:t>
      </w:r>
      <w:proofErr w:type="gramEnd"/>
    </w:p>
    <w:p w:rsidR="0002317E" w:rsidRDefault="0002317E">
      <w:pPr>
        <w:pStyle w:val="ConsPlusTitle"/>
        <w:jc w:val="center"/>
      </w:pPr>
      <w:r>
        <w:t>ОБСЛУЖИВАНИЯ НА ДОМУ ГРАЖДАН ПОЖИЛОГО ВОЗРАСТА И ИНВАЛИДОВ,</w:t>
      </w:r>
    </w:p>
    <w:p w:rsidR="0002317E" w:rsidRDefault="0002317E">
      <w:pPr>
        <w:pStyle w:val="ConsPlusTitle"/>
        <w:jc w:val="center"/>
      </w:pPr>
      <w:r>
        <w:t xml:space="preserve">СПЕЦИАЛИЗИРОВАННЫХ ОТДЕЛЕНИЙ </w:t>
      </w:r>
      <w:proofErr w:type="gramStart"/>
      <w:r>
        <w:t>СОЦИАЛЬНО-МЕДИЦИНСКОГО</w:t>
      </w:r>
      <w:proofErr w:type="gramEnd"/>
    </w:p>
    <w:p w:rsidR="0002317E" w:rsidRDefault="0002317E">
      <w:pPr>
        <w:pStyle w:val="ConsPlusTitle"/>
        <w:jc w:val="center"/>
      </w:pPr>
      <w:r>
        <w:t>ОБСЛУЖИВАНИЯ НА ДОМУ ГРАЖДАН ПОЖИЛОГО ВОЗРАСТА И ИНВАЛИДОВ,</w:t>
      </w:r>
    </w:p>
    <w:p w:rsidR="0002317E" w:rsidRDefault="0002317E">
      <w:pPr>
        <w:pStyle w:val="ConsPlusTitle"/>
        <w:jc w:val="center"/>
      </w:pPr>
      <w:r>
        <w:t>ПРИ ИСПОЛНЕНИИ ИМИ СЛУЖЕБНЫХ ОБЯЗАННОСТЕЙ</w:t>
      </w:r>
    </w:p>
    <w:p w:rsidR="0002317E" w:rsidRDefault="0002317E">
      <w:pPr>
        <w:pStyle w:val="ConsPlusTitle"/>
        <w:jc w:val="center"/>
      </w:pPr>
      <w:r>
        <w:t>В ОРГАНИЗАЦИЯХ СОЦИАЛЬНОГО ОБСЛУЖИВАНИЯ</w:t>
      </w:r>
    </w:p>
    <w:p w:rsidR="0002317E" w:rsidRDefault="0002317E">
      <w:pPr>
        <w:pStyle w:val="ConsPlusTitle"/>
        <w:jc w:val="center"/>
      </w:pPr>
      <w:r>
        <w:t xml:space="preserve">ХАНТЫ-МАНСИЙСКОГО АВТОНОМНОГО ОКРУГА - ЮГРЫ - </w:t>
      </w:r>
      <w:proofErr w:type="gramStart"/>
      <w:r>
        <w:t>КОМПЛЕКСНЫХ</w:t>
      </w:r>
      <w:proofErr w:type="gramEnd"/>
    </w:p>
    <w:p w:rsidR="0002317E" w:rsidRDefault="0002317E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СОЦИАЛЬНОГО ОБСЛУЖИВАНИЯ НАСЕЛЕНИЯ</w:t>
      </w:r>
    </w:p>
    <w:p w:rsidR="0002317E" w:rsidRDefault="0002317E">
      <w:pPr>
        <w:pStyle w:val="ConsPlusTitle"/>
        <w:jc w:val="center"/>
      </w:pPr>
      <w:r>
        <w:t>(ДАЛЕЕ - ПЕРЕЧЕНЬ)</w:t>
      </w:r>
    </w:p>
    <w:p w:rsidR="0002317E" w:rsidRDefault="0002317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693"/>
        <w:gridCol w:w="1304"/>
        <w:gridCol w:w="1417"/>
        <w:gridCol w:w="1701"/>
      </w:tblGrid>
      <w:tr w:rsidR="0002317E">
        <w:tc>
          <w:tcPr>
            <w:tcW w:w="2438" w:type="dxa"/>
          </w:tcPr>
          <w:p w:rsidR="0002317E" w:rsidRDefault="0002317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02317E" w:rsidRDefault="0002317E">
            <w:pPr>
              <w:pStyle w:val="ConsPlusNormal"/>
              <w:jc w:val="center"/>
            </w:pPr>
            <w:r>
              <w:t>Наименование спецодежды, обуви и инвентаря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Норма на одного человека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Срок использования (в годах)</w:t>
            </w:r>
          </w:p>
        </w:tc>
      </w:tr>
      <w:tr w:rsidR="0002317E">
        <w:tc>
          <w:tcPr>
            <w:tcW w:w="2438" w:type="dxa"/>
            <w:vMerge w:val="restart"/>
          </w:tcPr>
          <w:p w:rsidR="0002317E" w:rsidRDefault="0002317E">
            <w:pPr>
              <w:pStyle w:val="ConsPlusNormal"/>
            </w:pPr>
            <w:r>
              <w:t>Социальный работник отделения социального обслуживания на дому граждан пожилого возраста и инвалидов,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Плащ или куртка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3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0,5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Брюки утепленные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2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Обувь зимняя утепленная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2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Обувь кожаная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2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Обувь резиновая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2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Обувь комнатная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Сумка-коляска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Сумка хозяйственная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Полотенце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0,5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Мобильный телефон с корпоративной SIM-картой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3</w:t>
            </w:r>
          </w:p>
        </w:tc>
      </w:tr>
      <w:tr w:rsidR="0002317E">
        <w:tc>
          <w:tcPr>
            <w:tcW w:w="2438" w:type="dxa"/>
            <w:vMerge w:val="restart"/>
          </w:tcPr>
          <w:p w:rsidR="0002317E" w:rsidRDefault="0002317E">
            <w:pPr>
              <w:pStyle w:val="ConsPlusNormal"/>
            </w:pPr>
            <w:r>
              <w:t>Медицинская сестра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Плащ и куртка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3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0,5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Шапочка медицинская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0,5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Брюки утепленные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2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Обувь зимняя утепленная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2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Обувь кожаная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2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Обувь резиновая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2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Обувь комнатная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Сумка медицинская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2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Полотенце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0,5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Мобильный телефон с корпоративной SIM-картой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3</w:t>
            </w:r>
          </w:p>
        </w:tc>
      </w:tr>
      <w:tr w:rsidR="0002317E">
        <w:tc>
          <w:tcPr>
            <w:tcW w:w="2438" w:type="dxa"/>
            <w:vMerge w:val="restart"/>
          </w:tcPr>
          <w:p w:rsidR="0002317E" w:rsidRDefault="0002317E">
            <w:pPr>
              <w:pStyle w:val="ConsPlusNormal"/>
            </w:pPr>
            <w:r>
              <w:t xml:space="preserve">Младший медицинский </w:t>
            </w:r>
            <w:r>
              <w:lastRenderedPageBreak/>
              <w:t>работник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lastRenderedPageBreak/>
              <w:t>Костюм брючный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Халат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</w:tr>
      <w:tr w:rsidR="0002317E">
        <w:tc>
          <w:tcPr>
            <w:tcW w:w="2438" w:type="dxa"/>
            <w:vMerge/>
          </w:tcPr>
          <w:p w:rsidR="0002317E" w:rsidRDefault="0002317E"/>
        </w:tc>
        <w:tc>
          <w:tcPr>
            <w:tcW w:w="2693" w:type="dxa"/>
          </w:tcPr>
          <w:p w:rsidR="0002317E" w:rsidRDefault="0002317E">
            <w:pPr>
              <w:pStyle w:val="ConsPlusNormal"/>
            </w:pPr>
            <w:r>
              <w:t>Комнатная кожаная обувь</w:t>
            </w:r>
          </w:p>
        </w:tc>
        <w:tc>
          <w:tcPr>
            <w:tcW w:w="1304" w:type="dxa"/>
          </w:tcPr>
          <w:p w:rsidR="0002317E" w:rsidRDefault="0002317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2317E" w:rsidRDefault="0002317E">
            <w:pPr>
              <w:pStyle w:val="ConsPlusNormal"/>
              <w:jc w:val="center"/>
            </w:pPr>
            <w:r>
              <w:t>1</w:t>
            </w:r>
          </w:p>
        </w:tc>
      </w:tr>
    </w:tbl>
    <w:p w:rsidR="0002317E" w:rsidRDefault="0002317E">
      <w:pPr>
        <w:sectPr w:rsidR="000231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</w:pPr>
    </w:p>
    <w:p w:rsidR="0002317E" w:rsidRDefault="0002317E">
      <w:pPr>
        <w:pStyle w:val="ConsPlusNormal"/>
        <w:jc w:val="right"/>
        <w:outlineLvl w:val="0"/>
      </w:pPr>
      <w:r>
        <w:t>Приложение 4</w:t>
      </w:r>
    </w:p>
    <w:p w:rsidR="0002317E" w:rsidRDefault="0002317E">
      <w:pPr>
        <w:pStyle w:val="ConsPlusNormal"/>
        <w:jc w:val="right"/>
      </w:pPr>
      <w:r>
        <w:t>к постановлению Правительства</w:t>
      </w:r>
    </w:p>
    <w:p w:rsidR="0002317E" w:rsidRDefault="0002317E">
      <w:pPr>
        <w:pStyle w:val="ConsPlusNormal"/>
        <w:jc w:val="right"/>
      </w:pPr>
      <w:r>
        <w:t>Ханты-Мансийского</w:t>
      </w:r>
    </w:p>
    <w:p w:rsidR="0002317E" w:rsidRDefault="0002317E">
      <w:pPr>
        <w:pStyle w:val="ConsPlusNormal"/>
        <w:jc w:val="right"/>
      </w:pPr>
      <w:r>
        <w:t>автономного округа - Югры</w:t>
      </w:r>
    </w:p>
    <w:p w:rsidR="0002317E" w:rsidRDefault="0002317E">
      <w:pPr>
        <w:pStyle w:val="ConsPlusNormal"/>
        <w:jc w:val="right"/>
      </w:pPr>
      <w:r>
        <w:t>от 26 сентября 2014 года N 356-п</w:t>
      </w:r>
    </w:p>
    <w:p w:rsidR="0002317E" w:rsidRDefault="0002317E">
      <w:pPr>
        <w:pStyle w:val="ConsPlusNormal"/>
        <w:jc w:val="center"/>
      </w:pPr>
    </w:p>
    <w:p w:rsidR="0002317E" w:rsidRDefault="0002317E">
      <w:pPr>
        <w:pStyle w:val="ConsPlusTitle"/>
        <w:jc w:val="center"/>
      </w:pPr>
      <w:r>
        <w:t>ПОРЯДОК</w:t>
      </w:r>
    </w:p>
    <w:p w:rsidR="0002317E" w:rsidRDefault="0002317E">
      <w:pPr>
        <w:pStyle w:val="ConsPlusTitle"/>
        <w:jc w:val="center"/>
      </w:pPr>
      <w:r>
        <w:t>И УСЛОВИЯ СОЦИАЛЬНОГО ОБСЛУЖИВАНИЯ В СТАЦИОНАРНОМ ОТДЕЛЕНИИ</w:t>
      </w:r>
    </w:p>
    <w:p w:rsidR="0002317E" w:rsidRDefault="0002317E">
      <w:pPr>
        <w:pStyle w:val="ConsPlusTitle"/>
        <w:jc w:val="center"/>
      </w:pPr>
      <w:r>
        <w:t>ВРЕМЕННОГО ПРОЖИВАНИЯ ГРАЖДАН ПОЖИЛОГО ВОЗРАСТА И ИНВАЛИДОВ</w:t>
      </w:r>
    </w:p>
    <w:p w:rsidR="0002317E" w:rsidRDefault="0002317E">
      <w:pPr>
        <w:pStyle w:val="ConsPlusTitle"/>
        <w:jc w:val="center"/>
      </w:pPr>
      <w:r>
        <w:t>(ДАЛЕЕ - ПОРЯДОК)</w:t>
      </w:r>
    </w:p>
    <w:p w:rsidR="0002317E" w:rsidRDefault="0002317E">
      <w:pPr>
        <w:pStyle w:val="ConsPlusNormal"/>
        <w:jc w:val="center"/>
      </w:pPr>
    </w:p>
    <w:p w:rsidR="0002317E" w:rsidRDefault="0002317E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24.04.2015 N 122-п.</w:t>
      </w:r>
    </w:p>
    <w:p w:rsidR="0002317E" w:rsidRDefault="0002317E">
      <w:pPr>
        <w:pStyle w:val="ConsPlusNormal"/>
      </w:pPr>
    </w:p>
    <w:p w:rsidR="0002317E" w:rsidRDefault="0002317E">
      <w:pPr>
        <w:pStyle w:val="ConsPlusNormal"/>
      </w:pPr>
    </w:p>
    <w:p w:rsidR="0002317E" w:rsidRDefault="0002317E">
      <w:pPr>
        <w:pStyle w:val="ConsPlusNormal"/>
      </w:pPr>
    </w:p>
    <w:p w:rsidR="0002317E" w:rsidRDefault="0002317E">
      <w:pPr>
        <w:pStyle w:val="ConsPlusNormal"/>
      </w:pPr>
    </w:p>
    <w:p w:rsidR="0002317E" w:rsidRDefault="0002317E">
      <w:pPr>
        <w:pStyle w:val="ConsPlusNormal"/>
      </w:pPr>
    </w:p>
    <w:p w:rsidR="0002317E" w:rsidRDefault="0002317E">
      <w:pPr>
        <w:pStyle w:val="ConsPlusNormal"/>
        <w:jc w:val="right"/>
        <w:outlineLvl w:val="0"/>
      </w:pPr>
      <w:r>
        <w:t>Приложение 5</w:t>
      </w:r>
    </w:p>
    <w:p w:rsidR="0002317E" w:rsidRDefault="0002317E">
      <w:pPr>
        <w:pStyle w:val="ConsPlusNormal"/>
        <w:jc w:val="right"/>
      </w:pPr>
      <w:r>
        <w:t>к постановлению Правительства</w:t>
      </w:r>
    </w:p>
    <w:p w:rsidR="0002317E" w:rsidRDefault="0002317E">
      <w:pPr>
        <w:pStyle w:val="ConsPlusNormal"/>
        <w:jc w:val="right"/>
      </w:pPr>
      <w:r>
        <w:t>Ханты-Мансийского</w:t>
      </w:r>
    </w:p>
    <w:p w:rsidR="0002317E" w:rsidRDefault="0002317E">
      <w:pPr>
        <w:pStyle w:val="ConsPlusNormal"/>
        <w:jc w:val="right"/>
      </w:pPr>
      <w:r>
        <w:t>автономного округа - Югры</w:t>
      </w:r>
    </w:p>
    <w:p w:rsidR="0002317E" w:rsidRDefault="0002317E">
      <w:pPr>
        <w:pStyle w:val="ConsPlusNormal"/>
        <w:jc w:val="right"/>
      </w:pPr>
      <w:r>
        <w:t>от 26 сентября 2014 года N 356-п</w:t>
      </w:r>
    </w:p>
    <w:p w:rsidR="0002317E" w:rsidRDefault="0002317E">
      <w:pPr>
        <w:pStyle w:val="ConsPlusNormal"/>
        <w:jc w:val="center"/>
      </w:pPr>
    </w:p>
    <w:p w:rsidR="0002317E" w:rsidRDefault="0002317E">
      <w:pPr>
        <w:pStyle w:val="ConsPlusTitle"/>
        <w:jc w:val="center"/>
      </w:pPr>
      <w:r>
        <w:t>ПОРЯДОК</w:t>
      </w:r>
    </w:p>
    <w:p w:rsidR="0002317E" w:rsidRDefault="0002317E">
      <w:pPr>
        <w:pStyle w:val="ConsPlusTitle"/>
        <w:jc w:val="center"/>
      </w:pPr>
      <w:r>
        <w:t>И УСЛОВИЯ СТАЦИОНАРНОГО СОЦИАЛЬНОГО ОБСЛУЖИВАНИЯ ГРАЖДАН</w:t>
      </w:r>
    </w:p>
    <w:p w:rsidR="0002317E" w:rsidRDefault="0002317E">
      <w:pPr>
        <w:pStyle w:val="ConsPlusTitle"/>
        <w:jc w:val="center"/>
      </w:pPr>
      <w:r>
        <w:t>ПОЖИЛОГО ВОЗРАСТА И ИНВАЛИДОВ (ДАЛЕЕ - ПОРЯДОК)</w:t>
      </w:r>
    </w:p>
    <w:p w:rsidR="0002317E" w:rsidRDefault="0002317E">
      <w:pPr>
        <w:pStyle w:val="ConsPlusNormal"/>
      </w:pPr>
    </w:p>
    <w:p w:rsidR="0002317E" w:rsidRDefault="0002317E">
      <w:pPr>
        <w:pStyle w:val="ConsPlusNormal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02317E" w:rsidRDefault="0002317E">
      <w:pPr>
        <w:pStyle w:val="ConsPlusNormal"/>
        <w:ind w:firstLine="540"/>
        <w:jc w:val="both"/>
      </w:pPr>
    </w:p>
    <w:p w:rsidR="0002317E" w:rsidRDefault="0002317E">
      <w:pPr>
        <w:pStyle w:val="ConsPlusNormal"/>
      </w:pPr>
    </w:p>
    <w:p w:rsidR="0002317E" w:rsidRDefault="00023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02317E"/>
    <w:sectPr w:rsidR="00217A25" w:rsidSect="008F05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317E"/>
    <w:rsid w:val="0002317E"/>
    <w:rsid w:val="0018485F"/>
    <w:rsid w:val="007F21E9"/>
    <w:rsid w:val="00AF14D2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CD57E313D281E5414F9F73AE8CBCCD22B031AE6BD6D7B7AA89EDC30A4C0EEBA606DB76BDA9F1Ca1BCG" TargetMode="External"/><Relationship Id="rId13" Type="http://schemas.openxmlformats.org/officeDocument/2006/relationships/hyperlink" Target="consultantplus://offline/ref=6FCCD57E313D281E5414F9E139849CC3D5265B17EABE672826F7C58167ADCAB9aFBDG" TargetMode="External"/><Relationship Id="rId18" Type="http://schemas.openxmlformats.org/officeDocument/2006/relationships/hyperlink" Target="consultantplus://offline/ref=6FCCD57E313D281E5414F9E139849CC3D5265B17E3B8622F27FE988B6FF4C6BBFA206BE2289E921C1A8A2886aAB6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FCCD57E313D281E5414F9E139849CC3D5265B17E3B8622F27FE988B6FF4C6BBFA206BE2289E921C1A8A2886aAB6G" TargetMode="External"/><Relationship Id="rId12" Type="http://schemas.openxmlformats.org/officeDocument/2006/relationships/hyperlink" Target="consultantplus://offline/ref=6FCCD57E313D281E5414F9E139849CC3D5265B17E3B8622F27FE988B6FF4C6BBFA206BE2289E921C1A8A2886aAB6G" TargetMode="External"/><Relationship Id="rId17" Type="http://schemas.openxmlformats.org/officeDocument/2006/relationships/hyperlink" Target="consultantplus://offline/ref=6FCCD57E313D281E5414F9E139849CC3D5265B17E3B8622F27FE988B6FF4C6BBFA206BE2289E921C1A8A2886aAB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CCD57E313D281E5414F9E139849CC3D5265B17E5BA672921F7C58167ADCAB9FD2F34F52FD79E1D1A882Da8B7G" TargetMode="External"/><Relationship Id="rId20" Type="http://schemas.openxmlformats.org/officeDocument/2006/relationships/hyperlink" Target="consultantplus://offline/ref=6FCCD57E313D281E5414F9E139849CC3D5265B17E3B8622F27FE988B6FF4C6BBFA206BE2289E921C1A8A2886aAB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CD57E313D281E5414F9E139849CC3D5265B17E3B8642B25FA988B6FF4C6BBFA206BE2289E921C1A882F8FaAB2G" TargetMode="External"/><Relationship Id="rId11" Type="http://schemas.openxmlformats.org/officeDocument/2006/relationships/hyperlink" Target="consultantplus://offline/ref=6FCCD57E313D281E5414F9E139849CC3D5265B17E3B8622F27FE988B6FF4C6BBFA206BE2289E921C1A8A2886aAB6G" TargetMode="External"/><Relationship Id="rId5" Type="http://schemas.openxmlformats.org/officeDocument/2006/relationships/hyperlink" Target="consultantplus://offline/ref=6FCCD57E313D281E5414F9E139849CC3D5265B17E3B9632E23F8988B6FF4C6BBFA206BE2289E921C1A882F8FaAB2G" TargetMode="External"/><Relationship Id="rId15" Type="http://schemas.openxmlformats.org/officeDocument/2006/relationships/hyperlink" Target="consultantplus://offline/ref=6FCCD57E313D281E5414F9E139849CC3D5265B17EABF6E2923F7C58167ADCAB9aFBDG" TargetMode="External"/><Relationship Id="rId10" Type="http://schemas.openxmlformats.org/officeDocument/2006/relationships/hyperlink" Target="consultantplus://offline/ref=6FCCD57E313D281E5414F9E139849CC3D5265B17E3B8642B25FA988B6FF4C6BBFA206BE2289E921C1A882F8FaAB1G" TargetMode="External"/><Relationship Id="rId19" Type="http://schemas.openxmlformats.org/officeDocument/2006/relationships/hyperlink" Target="consultantplus://offline/ref=6FCCD57E313D281E5414F9E139849CC3D5265B17E3B8642B25FA988B6FF4C6BBFA206BE2289E921C1A882F8FaAB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CCD57E313D281E5414F9E139849CC3D5265B17E3B8622F27FE988B6FF4C6BBFA206BE2289E921C1A8A2886aAB6G" TargetMode="External"/><Relationship Id="rId14" Type="http://schemas.openxmlformats.org/officeDocument/2006/relationships/hyperlink" Target="consultantplus://offline/ref=6FCCD57E313D281E5414F9E139849CC3D5265B17E7B0612B21F7C58167ADCAB9aFB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2018-02-15T06:01:00Z</dcterms:created>
  <dcterms:modified xsi:type="dcterms:W3CDTF">2018-02-15T06:01:00Z</dcterms:modified>
</cp:coreProperties>
</file>