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C0" w:rsidRPr="00115E8A" w:rsidRDefault="00F71C05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УТВЕРЖДАЮ:                                    </w:t>
      </w:r>
    </w:p>
    <w:p w:rsidR="00BA5151" w:rsidRDefault="00F71C05" w:rsidP="00F71C05">
      <w:pPr>
        <w:pStyle w:val="zakonplink"/>
        <w:tabs>
          <w:tab w:val="left" w:pos="5110"/>
        </w:tabs>
        <w:spacing w:before="0" w:beforeAutospacing="0" w:after="0" w:afterAutospacing="0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proofErr w:type="spellStart"/>
      <w:r w:rsidR="00094B81">
        <w:rPr>
          <w:rStyle w:val="zakonspanusual11"/>
          <w:rFonts w:ascii="Arial" w:hAnsi="Arial" w:cs="Arial"/>
          <w:color w:val="auto"/>
          <w:sz w:val="16"/>
          <w:szCs w:val="20"/>
        </w:rPr>
        <w:t>Врио</w:t>
      </w:r>
      <w:proofErr w:type="spellEnd"/>
      <w:r w:rsidR="00094B81">
        <w:rPr>
          <w:rStyle w:val="zakonspanusual11"/>
          <w:rFonts w:ascii="Arial" w:hAnsi="Arial" w:cs="Arial"/>
          <w:color w:val="auto"/>
          <w:sz w:val="16"/>
          <w:szCs w:val="20"/>
        </w:rPr>
        <w:t xml:space="preserve"> д</w:t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иректор</w:t>
      </w:r>
      <w:r w:rsidR="00094B81">
        <w:rPr>
          <w:rStyle w:val="zakonspanusual11"/>
          <w:rFonts w:ascii="Arial" w:hAnsi="Arial" w:cs="Arial"/>
          <w:color w:val="auto"/>
          <w:sz w:val="16"/>
          <w:szCs w:val="20"/>
        </w:rPr>
        <w:t>а</w:t>
      </w:r>
    </w:p>
    <w:p w:rsidR="00BA5151" w:rsidRDefault="00BA5151" w:rsidP="00F71C05">
      <w:pPr>
        <w:pStyle w:val="zakonplink"/>
        <w:tabs>
          <w:tab w:val="left" w:pos="5110"/>
        </w:tabs>
        <w:spacing w:before="0" w:beforeAutospacing="0" w:after="0" w:afterAutospacing="0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 бюджетного учреждения</w:t>
      </w:r>
    </w:p>
    <w:p w:rsidR="00BA5151" w:rsidRDefault="00BA5151" w:rsidP="00BA5151">
      <w:pPr>
        <w:pStyle w:val="zakonplink"/>
        <w:tabs>
          <w:tab w:val="left" w:pos="5110"/>
        </w:tabs>
        <w:spacing w:before="0" w:beforeAutospacing="0" w:after="0" w:afterAutospacing="0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 Ханты-Мансийского</w:t>
      </w:r>
    </w:p>
    <w:p w:rsidR="00B618C0" w:rsidRDefault="00BA5151" w:rsidP="00BA5151">
      <w:pPr>
        <w:pStyle w:val="zakonplink"/>
        <w:tabs>
          <w:tab w:val="left" w:pos="5110"/>
        </w:tabs>
        <w:spacing w:before="0" w:beforeAutospacing="0" w:after="0" w:afterAutospacing="0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 автономного округа - </w:t>
      </w:r>
      <w:proofErr w:type="spellStart"/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Югры</w:t>
      </w:r>
      <w:proofErr w:type="spellEnd"/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 </w:t>
      </w:r>
    </w:p>
    <w:p w:rsidR="00BA5151" w:rsidRDefault="00F71C05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«</w:t>
      </w:r>
      <w:proofErr w:type="spellStart"/>
      <w:r w:rsidR="00BA5151">
        <w:rPr>
          <w:rStyle w:val="zakonspanusual11"/>
          <w:rFonts w:ascii="Arial" w:hAnsi="Arial" w:cs="Arial"/>
          <w:color w:val="auto"/>
          <w:sz w:val="16"/>
          <w:szCs w:val="20"/>
        </w:rPr>
        <w:t>Нижневартовский</w:t>
      </w:r>
      <w:proofErr w:type="spellEnd"/>
      <w:r w:rsidR="00BA5151">
        <w:rPr>
          <w:rStyle w:val="zakonspanusual11"/>
          <w:rFonts w:ascii="Arial" w:hAnsi="Arial" w:cs="Arial"/>
          <w:color w:val="auto"/>
          <w:sz w:val="16"/>
          <w:szCs w:val="20"/>
        </w:rPr>
        <w:t xml:space="preserve"> районный</w:t>
      </w:r>
    </w:p>
    <w:p w:rsidR="00F71C05" w:rsidRDefault="00BA5151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  <w:t>к</w:t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омплексный центр </w:t>
      </w:r>
      <w:proofErr w:type="gramStart"/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социального</w:t>
      </w:r>
      <w:proofErr w:type="gramEnd"/>
    </w:p>
    <w:p w:rsidR="00B618C0" w:rsidRPr="00115E8A" w:rsidRDefault="00B618C0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 xml:space="preserve"> </w:t>
      </w:r>
      <w:r w:rsidR="00F71C05"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F71C05"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A5151">
        <w:rPr>
          <w:rStyle w:val="zakonspanusual11"/>
          <w:rFonts w:ascii="Arial" w:hAnsi="Arial" w:cs="Arial"/>
          <w:color w:val="auto"/>
          <w:sz w:val="16"/>
          <w:szCs w:val="20"/>
        </w:rPr>
        <w:t>обслуживания населения</w:t>
      </w:r>
      <w:r w:rsidRPr="00115E8A">
        <w:rPr>
          <w:rStyle w:val="zakonspanusual11"/>
          <w:rFonts w:ascii="Arial" w:hAnsi="Arial" w:cs="Arial"/>
          <w:color w:val="auto"/>
          <w:sz w:val="16"/>
          <w:szCs w:val="20"/>
        </w:rPr>
        <w:t>»</w:t>
      </w:r>
    </w:p>
    <w:p w:rsidR="00B618C0" w:rsidRDefault="00F71C05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Pr="00115E8A">
        <w:rPr>
          <w:rStyle w:val="zakonspanusual11"/>
          <w:rFonts w:ascii="Arial" w:hAnsi="Arial" w:cs="Arial"/>
          <w:color w:val="auto"/>
          <w:sz w:val="16"/>
          <w:szCs w:val="20"/>
        </w:rPr>
        <w:t>_______________________</w:t>
      </w:r>
      <w:r w:rsidR="00094B81">
        <w:rPr>
          <w:rStyle w:val="zakonspanusual11"/>
          <w:rFonts w:ascii="Arial" w:hAnsi="Arial" w:cs="Arial"/>
          <w:color w:val="auto"/>
          <w:sz w:val="16"/>
          <w:szCs w:val="20"/>
        </w:rPr>
        <w:t>А.И. Малышева</w:t>
      </w:r>
    </w:p>
    <w:p w:rsidR="00B618C0" w:rsidRPr="00115E8A" w:rsidRDefault="006E6CA6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Style w:val="zakonspanusual11"/>
          <w:rFonts w:ascii="Arial" w:hAnsi="Arial" w:cs="Arial"/>
          <w:color w:val="auto"/>
          <w:sz w:val="16"/>
          <w:szCs w:val="20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>«</w:t>
      </w:r>
      <w:r w:rsidR="009B0C86">
        <w:rPr>
          <w:rStyle w:val="zakonspanusual11"/>
          <w:rFonts w:ascii="Arial" w:hAnsi="Arial" w:cs="Arial"/>
          <w:color w:val="auto"/>
          <w:sz w:val="16"/>
          <w:szCs w:val="20"/>
        </w:rPr>
        <w:t>26»   августа      2019</w:t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г.,  </w:t>
      </w:r>
    </w:p>
    <w:p w:rsidR="00B618C0" w:rsidRPr="00574729" w:rsidRDefault="006E6CA6" w:rsidP="00F71C05">
      <w:pPr>
        <w:pStyle w:val="zakonplink"/>
        <w:tabs>
          <w:tab w:val="left" w:pos="511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>
        <w:rPr>
          <w:rStyle w:val="zakonspanusual11"/>
          <w:rFonts w:ascii="Arial" w:hAnsi="Arial" w:cs="Arial"/>
          <w:color w:val="auto"/>
          <w:sz w:val="16"/>
          <w:szCs w:val="20"/>
        </w:rPr>
        <w:tab/>
      </w:r>
      <w:r w:rsidR="00B618C0" w:rsidRPr="00115E8A">
        <w:rPr>
          <w:rStyle w:val="zakonspanusual11"/>
          <w:rFonts w:ascii="Arial" w:hAnsi="Arial" w:cs="Arial"/>
          <w:color w:val="auto"/>
          <w:sz w:val="16"/>
          <w:szCs w:val="20"/>
        </w:rPr>
        <w:t xml:space="preserve">приказ </w:t>
      </w:r>
      <w:r w:rsidR="009B0C86">
        <w:rPr>
          <w:rStyle w:val="zakonspanusual11"/>
          <w:rFonts w:ascii="Arial" w:hAnsi="Arial" w:cs="Arial"/>
          <w:color w:val="auto"/>
          <w:sz w:val="16"/>
          <w:szCs w:val="20"/>
        </w:rPr>
        <w:t>№ 258</w:t>
      </w:r>
    </w:p>
    <w:p w:rsidR="009A39E3" w:rsidRDefault="009A39E3" w:rsidP="00B618C0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8C0" w:rsidRDefault="00B618C0" w:rsidP="00B618C0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18C0" w:rsidRDefault="00B618C0" w:rsidP="00B618C0">
      <w:pPr>
        <w:tabs>
          <w:tab w:val="left" w:pos="0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50113" w:rsidRPr="00DB4FB2" w:rsidRDefault="00B50113" w:rsidP="00477272">
      <w:pPr>
        <w:jc w:val="center"/>
        <w:rPr>
          <w:rFonts w:ascii="Times New Roman" w:hAnsi="Times New Roman"/>
          <w:b/>
          <w:sz w:val="28"/>
          <w:szCs w:val="28"/>
        </w:rPr>
      </w:pPr>
      <w:r w:rsidRPr="00DB4FB2">
        <w:rPr>
          <w:rFonts w:ascii="Times New Roman" w:hAnsi="Times New Roman"/>
          <w:b/>
          <w:sz w:val="28"/>
          <w:szCs w:val="28"/>
          <w:lang w:eastAsia="ru-RU" w:bidi="ru-RU"/>
        </w:rPr>
        <w:t>Положение</w:t>
      </w:r>
      <w:r w:rsidRPr="00DB4FB2">
        <w:rPr>
          <w:rFonts w:ascii="Times New Roman" w:hAnsi="Times New Roman"/>
          <w:b/>
          <w:sz w:val="28"/>
          <w:szCs w:val="28"/>
          <w:lang w:eastAsia="ru-RU" w:bidi="ru-RU"/>
        </w:rPr>
        <w:br/>
        <w:t>о мобильной бригаде</w:t>
      </w:r>
    </w:p>
    <w:p w:rsidR="00B50113" w:rsidRPr="00DB4FB2" w:rsidRDefault="00B50113" w:rsidP="00477272">
      <w:pPr>
        <w:jc w:val="center"/>
        <w:rPr>
          <w:rFonts w:ascii="Times New Roman" w:hAnsi="Times New Roman"/>
          <w:b/>
          <w:sz w:val="28"/>
          <w:szCs w:val="28"/>
        </w:rPr>
      </w:pPr>
      <w:r w:rsidRPr="00DB4FB2">
        <w:rPr>
          <w:rFonts w:ascii="Times New Roman" w:hAnsi="Times New Roman"/>
          <w:b/>
          <w:sz w:val="28"/>
          <w:szCs w:val="28"/>
          <w:lang w:eastAsia="ru-RU" w:bidi="ru-RU"/>
        </w:rPr>
        <w:t>для доставки лиц старше 65 лет, проживающих</w:t>
      </w:r>
    </w:p>
    <w:p w:rsidR="00B50113" w:rsidRPr="00C6442B" w:rsidRDefault="00B50113" w:rsidP="00C6442B">
      <w:pPr>
        <w:jc w:val="center"/>
        <w:rPr>
          <w:rFonts w:ascii="Times New Roman" w:hAnsi="Times New Roman"/>
          <w:b/>
          <w:color w:val="FF0000"/>
          <w:sz w:val="28"/>
          <w:szCs w:val="28"/>
          <w:lang w:eastAsia="ru-RU" w:bidi="ru-RU"/>
        </w:rPr>
      </w:pPr>
      <w:r w:rsidRPr="00DB4FB2">
        <w:rPr>
          <w:rFonts w:ascii="Times New Roman" w:hAnsi="Times New Roman"/>
          <w:b/>
          <w:sz w:val="28"/>
          <w:szCs w:val="28"/>
          <w:lang w:eastAsia="ru-RU" w:bidi="ru-RU"/>
        </w:rPr>
        <w:t>в сельской местности, в медицинские организации</w:t>
      </w:r>
    </w:p>
    <w:p w:rsidR="00DB4FB2" w:rsidRPr="00477272" w:rsidRDefault="00DB4FB2" w:rsidP="00477272">
      <w:pPr>
        <w:jc w:val="center"/>
        <w:rPr>
          <w:rFonts w:ascii="Times New Roman" w:hAnsi="Times New Roman"/>
          <w:sz w:val="28"/>
          <w:szCs w:val="28"/>
        </w:rPr>
      </w:pPr>
    </w:p>
    <w:p w:rsidR="00477272" w:rsidRPr="00120D77" w:rsidRDefault="00120D77" w:rsidP="00120D7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1.Общие положения</w:t>
      </w:r>
    </w:p>
    <w:p w:rsidR="00B50113" w:rsidRDefault="00477272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1.</w:t>
      </w:r>
      <w:r w:rsidR="00C6442B">
        <w:rPr>
          <w:rFonts w:ascii="Times New Roman" w:hAnsi="Times New Roman"/>
          <w:sz w:val="28"/>
          <w:szCs w:val="28"/>
          <w:lang w:eastAsia="ru-RU" w:bidi="ru-RU"/>
        </w:rPr>
        <w:t>1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proofErr w:type="gramStart"/>
      <w:r w:rsidR="00C6442B" w:rsidRPr="0016576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697AB3" w:rsidRPr="00DB4FB2">
        <w:rPr>
          <w:rFonts w:ascii="Times New Roman" w:hAnsi="Times New Roman"/>
          <w:b/>
          <w:sz w:val="28"/>
          <w:szCs w:val="28"/>
          <w:lang w:eastAsia="ru-RU" w:bidi="ru-RU"/>
        </w:rPr>
        <w:t xml:space="preserve"> </w:t>
      </w:r>
      <w:r w:rsidR="00697AB3" w:rsidRPr="00697AB3">
        <w:rPr>
          <w:rFonts w:ascii="Times New Roman" w:hAnsi="Times New Roman"/>
          <w:sz w:val="28"/>
          <w:szCs w:val="28"/>
          <w:lang w:eastAsia="ru-RU" w:bidi="ru-RU"/>
        </w:rPr>
        <w:t>мобильной бригаде</w:t>
      </w:r>
      <w:r w:rsidR="00697AB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697AB3" w:rsidRPr="00697AB3">
        <w:rPr>
          <w:rFonts w:ascii="Times New Roman" w:hAnsi="Times New Roman"/>
          <w:sz w:val="28"/>
          <w:szCs w:val="28"/>
          <w:lang w:eastAsia="ru-RU" w:bidi="ru-RU"/>
        </w:rPr>
        <w:t>для доставки лиц старше 65 лет, проживающих</w:t>
      </w:r>
      <w:r w:rsidR="00697AB3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697AB3" w:rsidRPr="00697AB3">
        <w:rPr>
          <w:rFonts w:ascii="Times New Roman" w:hAnsi="Times New Roman"/>
          <w:sz w:val="28"/>
          <w:szCs w:val="28"/>
          <w:lang w:eastAsia="ru-RU" w:bidi="ru-RU"/>
        </w:rPr>
        <w:t>в сельской местности, в медицинские организации</w:t>
      </w:r>
      <w:r w:rsidR="00697AB3" w:rsidRPr="00165768">
        <w:rPr>
          <w:rFonts w:ascii="Times New Roman" w:hAnsi="Times New Roman"/>
          <w:sz w:val="28"/>
          <w:szCs w:val="28"/>
        </w:rPr>
        <w:t xml:space="preserve"> </w:t>
      </w:r>
      <w:r w:rsidR="00697AB3">
        <w:rPr>
          <w:rFonts w:ascii="Times New Roman" w:hAnsi="Times New Roman"/>
          <w:sz w:val="28"/>
          <w:szCs w:val="28"/>
        </w:rPr>
        <w:t xml:space="preserve">(далее </w:t>
      </w:r>
      <w:r w:rsidR="00C6442B" w:rsidRPr="00165768">
        <w:rPr>
          <w:rFonts w:ascii="Times New Roman" w:hAnsi="Times New Roman"/>
          <w:sz w:val="28"/>
          <w:szCs w:val="28"/>
        </w:rPr>
        <w:t xml:space="preserve">– </w:t>
      </w:r>
      <w:r w:rsidR="00124C46">
        <w:rPr>
          <w:rFonts w:ascii="Times New Roman" w:hAnsi="Times New Roman"/>
          <w:sz w:val="28"/>
          <w:szCs w:val="28"/>
        </w:rPr>
        <w:t>Положение о мобильной бригаде</w:t>
      </w:r>
      <w:r w:rsidR="00C6442B" w:rsidRPr="00165768">
        <w:rPr>
          <w:rFonts w:ascii="Times New Roman" w:hAnsi="Times New Roman"/>
          <w:sz w:val="28"/>
          <w:szCs w:val="28"/>
        </w:rPr>
        <w:t>) устанавливает порядок и организацию работы</w:t>
      </w:r>
      <w:r w:rsidR="00697AB3">
        <w:rPr>
          <w:rFonts w:ascii="Times New Roman" w:hAnsi="Times New Roman"/>
          <w:sz w:val="28"/>
          <w:szCs w:val="28"/>
        </w:rPr>
        <w:t xml:space="preserve"> </w:t>
      </w:r>
      <w:r w:rsidR="00124C46">
        <w:rPr>
          <w:rFonts w:ascii="Times New Roman" w:hAnsi="Times New Roman"/>
          <w:sz w:val="28"/>
          <w:szCs w:val="28"/>
        </w:rPr>
        <w:t>м</w:t>
      </w:r>
      <w:r w:rsidR="00697AB3">
        <w:rPr>
          <w:rFonts w:ascii="Times New Roman" w:hAnsi="Times New Roman"/>
          <w:sz w:val="28"/>
          <w:szCs w:val="28"/>
        </w:rPr>
        <w:t>обильной бригады</w:t>
      </w:r>
      <w:r w:rsidR="00124C46">
        <w:rPr>
          <w:rFonts w:ascii="Times New Roman" w:hAnsi="Times New Roman"/>
          <w:sz w:val="28"/>
          <w:szCs w:val="28"/>
        </w:rPr>
        <w:t xml:space="preserve"> (далее – Мобильная бригада)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для повышения доступности медицинской помощи, предоставления услуги 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 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по доставке лиц старше 65 лет, проживающих в сельской местности,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в медицинские организации для прохождения </w:t>
      </w:r>
      <w:r w:rsidR="00DB4FB2">
        <w:rPr>
          <w:rFonts w:ascii="Times New Roman" w:hAnsi="Times New Roman"/>
          <w:sz w:val="28"/>
          <w:szCs w:val="28"/>
          <w:lang w:eastAsia="ru-RU" w:bidi="ru-RU"/>
        </w:rPr>
        <w:t>диспансеризации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      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и дополнительных </w:t>
      </w:r>
      <w:proofErr w:type="spellStart"/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скринингов</w:t>
      </w:r>
      <w:proofErr w:type="spellEnd"/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, в</w:t>
      </w:r>
      <w:proofErr w:type="gramEnd"/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рамках федерального проекта «</w:t>
      </w:r>
      <w:r w:rsidR="00761880">
        <w:rPr>
          <w:rFonts w:ascii="Times New Roman" w:hAnsi="Times New Roman"/>
          <w:sz w:val="28"/>
          <w:szCs w:val="28"/>
          <w:lang w:eastAsia="ru-RU" w:bidi="ru-RU"/>
        </w:rPr>
        <w:t xml:space="preserve">Разработка и реализация </w:t>
      </w:r>
      <w:proofErr w:type="gramStart"/>
      <w:r w:rsidR="00761880">
        <w:rPr>
          <w:rFonts w:ascii="Times New Roman" w:hAnsi="Times New Roman"/>
          <w:sz w:val="28"/>
          <w:szCs w:val="28"/>
          <w:lang w:eastAsia="ru-RU" w:bidi="ru-RU"/>
        </w:rPr>
        <w:t>программы системной поддержки качества жизни граждан</w:t>
      </w:r>
      <w:proofErr w:type="gramEnd"/>
      <w:r w:rsidR="00761880">
        <w:rPr>
          <w:rFonts w:ascii="Times New Roman" w:hAnsi="Times New Roman"/>
          <w:sz w:val="28"/>
          <w:szCs w:val="28"/>
          <w:lang w:eastAsia="ru-RU" w:bidi="ru-RU"/>
        </w:rPr>
        <w:t xml:space="preserve"> старшего поколения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» национального проекта «Демогра</w:t>
      </w:r>
      <w:r w:rsidR="00697AB3">
        <w:rPr>
          <w:rFonts w:ascii="Times New Roman" w:hAnsi="Times New Roman"/>
          <w:sz w:val="28"/>
          <w:szCs w:val="28"/>
          <w:lang w:eastAsia="ru-RU" w:bidi="ru-RU"/>
        </w:rPr>
        <w:t>фия»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697AB3" w:rsidRDefault="00697AB3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768">
        <w:rPr>
          <w:rFonts w:ascii="Times New Roman" w:hAnsi="Times New Roman"/>
          <w:sz w:val="28"/>
          <w:szCs w:val="28"/>
        </w:rPr>
        <w:t xml:space="preserve">1.2. Мобильная </w:t>
      </w:r>
      <w:r>
        <w:rPr>
          <w:rFonts w:ascii="Times New Roman" w:hAnsi="Times New Roman"/>
          <w:sz w:val="28"/>
          <w:szCs w:val="28"/>
        </w:rPr>
        <w:t>бригада</w:t>
      </w:r>
      <w:r w:rsidRPr="00165768">
        <w:rPr>
          <w:rFonts w:ascii="Times New Roman" w:hAnsi="Times New Roman"/>
          <w:sz w:val="28"/>
          <w:szCs w:val="28"/>
        </w:rPr>
        <w:t xml:space="preserve"> функционирует в составе </w:t>
      </w:r>
      <w:r>
        <w:rPr>
          <w:rFonts w:ascii="Times New Roman" w:hAnsi="Times New Roman"/>
          <w:sz w:val="28"/>
          <w:szCs w:val="28"/>
        </w:rPr>
        <w:t xml:space="preserve">отделения социального сопровождения </w:t>
      </w:r>
      <w:r w:rsidRPr="007B15AB">
        <w:rPr>
          <w:rFonts w:ascii="Times New Roman" w:hAnsi="Times New Roman"/>
          <w:sz w:val="28"/>
          <w:szCs w:val="28"/>
        </w:rPr>
        <w:t>граждан (сектор первичного приема оказания социальных услуг (в том числе мобильная социальная служба, служба «Экстренная детская помощь», служба «Социальный патруль», пункт проката технических средств реабилитации))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5768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Отделение)</w:t>
      </w:r>
      <w:r w:rsidRPr="00165768">
        <w:rPr>
          <w:rFonts w:ascii="Times New Roman" w:hAnsi="Times New Roman"/>
          <w:sz w:val="28"/>
          <w:szCs w:val="28"/>
        </w:rPr>
        <w:t xml:space="preserve"> бюджетного учреждения Ханты-Мансийского автономного округа – </w:t>
      </w:r>
      <w:proofErr w:type="spellStart"/>
      <w:r w:rsidRPr="00165768">
        <w:rPr>
          <w:rFonts w:ascii="Times New Roman" w:hAnsi="Times New Roman"/>
          <w:sz w:val="28"/>
          <w:szCs w:val="28"/>
        </w:rPr>
        <w:t>Югры</w:t>
      </w:r>
      <w:proofErr w:type="spellEnd"/>
      <w:r w:rsidRPr="00165768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к</w:t>
      </w:r>
      <w:r w:rsidRPr="00165768">
        <w:rPr>
          <w:rFonts w:ascii="Times New Roman" w:hAnsi="Times New Roman"/>
          <w:sz w:val="28"/>
          <w:szCs w:val="28"/>
        </w:rPr>
        <w:t>омплексный центр социальног</w:t>
      </w:r>
      <w:r>
        <w:rPr>
          <w:rFonts w:ascii="Times New Roman" w:hAnsi="Times New Roman"/>
          <w:sz w:val="28"/>
          <w:szCs w:val="28"/>
        </w:rPr>
        <w:t>о обслуживания населения</w:t>
      </w:r>
      <w:r w:rsidRPr="00165768">
        <w:rPr>
          <w:rFonts w:ascii="Times New Roman" w:hAnsi="Times New Roman"/>
          <w:sz w:val="28"/>
          <w:szCs w:val="28"/>
        </w:rPr>
        <w:t xml:space="preserve">» (далее – </w:t>
      </w:r>
      <w:r>
        <w:rPr>
          <w:rFonts w:ascii="Times New Roman" w:hAnsi="Times New Roman"/>
          <w:sz w:val="28"/>
          <w:szCs w:val="28"/>
        </w:rPr>
        <w:t>У</w:t>
      </w:r>
      <w:r w:rsidRPr="00165768">
        <w:rPr>
          <w:rFonts w:ascii="Times New Roman" w:hAnsi="Times New Roman"/>
          <w:sz w:val="28"/>
          <w:szCs w:val="28"/>
        </w:rPr>
        <w:t>чреждение).</w:t>
      </w:r>
    </w:p>
    <w:p w:rsidR="00B301CE" w:rsidRPr="00477272" w:rsidRDefault="00B301CE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1.3. </w:t>
      </w:r>
      <w:r w:rsidRPr="00477272">
        <w:rPr>
          <w:rFonts w:ascii="Times New Roman" w:hAnsi="Times New Roman"/>
          <w:sz w:val="28"/>
          <w:szCs w:val="28"/>
          <w:lang w:eastAsia="ru-RU" w:bidi="ru-RU"/>
        </w:rPr>
        <w:t>Результатом работы Мобильной бригады является: снижение остроты социальных проблем граждан, связанных с возможностью получения ими своевременной медицинской помощи, выявлением отдельных социально значимых неинфекционных заболеваний, повышение качества жизни пожилых граждан, проживающих в сельской местности.</w:t>
      </w:r>
    </w:p>
    <w:p w:rsidR="00697AB3" w:rsidRPr="00165768" w:rsidRDefault="00697AB3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5768">
        <w:rPr>
          <w:rFonts w:ascii="Times New Roman" w:hAnsi="Times New Roman"/>
          <w:sz w:val="28"/>
          <w:szCs w:val="28"/>
        </w:rPr>
        <w:t>1.</w:t>
      </w:r>
      <w:r w:rsidR="00B301CE">
        <w:rPr>
          <w:rFonts w:ascii="Times New Roman" w:hAnsi="Times New Roman"/>
          <w:sz w:val="28"/>
          <w:szCs w:val="28"/>
        </w:rPr>
        <w:t>4</w:t>
      </w:r>
      <w:r w:rsidRPr="00165768">
        <w:rPr>
          <w:rFonts w:ascii="Times New Roman" w:hAnsi="Times New Roman"/>
          <w:sz w:val="28"/>
          <w:szCs w:val="28"/>
        </w:rPr>
        <w:t xml:space="preserve">. Мобильная </w:t>
      </w:r>
      <w:r>
        <w:rPr>
          <w:rFonts w:ascii="Times New Roman" w:hAnsi="Times New Roman"/>
          <w:sz w:val="28"/>
          <w:szCs w:val="28"/>
        </w:rPr>
        <w:t>бригада</w:t>
      </w:r>
      <w:r w:rsidRPr="00165768">
        <w:rPr>
          <w:rFonts w:ascii="Times New Roman" w:hAnsi="Times New Roman"/>
          <w:sz w:val="28"/>
          <w:szCs w:val="28"/>
        </w:rPr>
        <w:t xml:space="preserve"> обеспечивается соответствующим транспортным средством и оснащается оборудованием, необходимым для оказания услуг.</w:t>
      </w:r>
    </w:p>
    <w:p w:rsidR="00B301CE" w:rsidRDefault="00B301CE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1.5. </w:t>
      </w:r>
      <w:r w:rsidRPr="00477272">
        <w:rPr>
          <w:rFonts w:ascii="Times New Roman" w:hAnsi="Times New Roman"/>
          <w:sz w:val="28"/>
          <w:szCs w:val="28"/>
          <w:lang w:eastAsia="ru-RU" w:bidi="ru-RU"/>
        </w:rPr>
        <w:t xml:space="preserve">Мобильная бригада в своей деятельности руководствуется локальными 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актами</w:t>
      </w:r>
      <w:r w:rsidRPr="00477272">
        <w:rPr>
          <w:rFonts w:ascii="Times New Roman" w:hAnsi="Times New Roman"/>
          <w:sz w:val="28"/>
          <w:szCs w:val="28"/>
          <w:lang w:eastAsia="ru-RU" w:bidi="ru-RU"/>
        </w:rPr>
        <w:t xml:space="preserve"> Учреждения,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Депсоцразвития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Югры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ru-RU" w:bidi="ru-RU"/>
        </w:rPr>
        <w:t>от 24.07.2019 № 678-р/977</w:t>
      </w:r>
      <w:r w:rsidRPr="004772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«О порядке  </w:t>
      </w:r>
      <w:r w:rsidRPr="00477272">
        <w:rPr>
          <w:rFonts w:ascii="Times New Roman" w:hAnsi="Times New Roman"/>
          <w:sz w:val="28"/>
          <w:szCs w:val="28"/>
          <w:lang w:eastAsia="ru-RU" w:bidi="ru-RU"/>
        </w:rPr>
        <w:t>доставки лиц старше 65 лет, проживающих в сельской местности, в медицинские организации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Ханты-</w:t>
      </w: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Мансийского автономного округа – </w:t>
      </w: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Югры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>»</w:t>
      </w:r>
      <w:r w:rsidRPr="00477272">
        <w:rPr>
          <w:rFonts w:ascii="Times New Roman" w:hAnsi="Times New Roman"/>
          <w:sz w:val="28"/>
          <w:szCs w:val="28"/>
          <w:lang w:eastAsia="ru-RU" w:bidi="ru-RU"/>
        </w:rPr>
        <w:t xml:space="preserve"> (далее - Порядок)</w:t>
      </w:r>
      <w:r>
        <w:rPr>
          <w:rFonts w:ascii="Times New Roman" w:hAnsi="Times New Roman"/>
          <w:sz w:val="28"/>
          <w:szCs w:val="28"/>
          <w:lang w:eastAsia="ru-RU" w:bidi="ru-RU"/>
        </w:rPr>
        <w:t>, соглашени</w:t>
      </w:r>
      <w:r w:rsidR="00005594">
        <w:rPr>
          <w:rFonts w:ascii="Times New Roman" w:hAnsi="Times New Roman"/>
          <w:sz w:val="28"/>
          <w:szCs w:val="28"/>
          <w:lang w:eastAsia="ru-RU" w:bidi="ru-RU"/>
        </w:rPr>
        <w:t>ем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о взаимодействии с бюджетным учреждением Ханты-Мансийского автономного округа </w:t>
      </w:r>
      <w:proofErr w:type="gramStart"/>
      <w:r>
        <w:rPr>
          <w:rFonts w:ascii="Times New Roman" w:hAnsi="Times New Roman"/>
          <w:sz w:val="28"/>
          <w:szCs w:val="28"/>
          <w:lang w:eastAsia="ru-RU" w:bidi="ru-RU"/>
        </w:rPr>
        <w:t>–</w:t>
      </w: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eastAsia="ru-RU" w:bidi="ru-RU"/>
        </w:rPr>
        <w:t>гры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 w:bidi="ru-RU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 xml:space="preserve"> районная больница» 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 w:bidi="ru-RU"/>
        </w:rPr>
        <w:t>от 23.07.2019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, настоящим Положением о Мобильной бригаде.</w:t>
      </w:r>
    </w:p>
    <w:p w:rsidR="005869AE" w:rsidRPr="00B50113" w:rsidRDefault="005869AE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1.6. </w:t>
      </w:r>
      <w:r w:rsidRPr="00477272">
        <w:rPr>
          <w:rFonts w:ascii="Times New Roman" w:hAnsi="Times New Roman"/>
          <w:sz w:val="28"/>
          <w:szCs w:val="28"/>
          <w:lang w:eastAsia="ru-RU" w:bidi="ru-RU"/>
        </w:rPr>
        <w:t>Мобильная бригада создается, реорганизуется и ликвидируется приказом директора Учреждения.</w:t>
      </w:r>
    </w:p>
    <w:p w:rsidR="00697AB3" w:rsidRPr="00477272" w:rsidRDefault="00697AB3" w:rsidP="00120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301CE" w:rsidRPr="00120D77" w:rsidRDefault="00120D77" w:rsidP="00120D7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задачи</w:t>
      </w:r>
    </w:p>
    <w:p w:rsidR="00B301CE" w:rsidRPr="00B301CE" w:rsidRDefault="00B301CE" w:rsidP="00120D7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301CE">
        <w:rPr>
          <w:rFonts w:ascii="Times New Roman" w:hAnsi="Times New Roman"/>
          <w:sz w:val="28"/>
          <w:szCs w:val="28"/>
        </w:rPr>
        <w:t xml:space="preserve">Основными задачами Мобильной  </w:t>
      </w:r>
      <w:r>
        <w:rPr>
          <w:rFonts w:ascii="Times New Roman" w:hAnsi="Times New Roman"/>
          <w:sz w:val="28"/>
          <w:szCs w:val="28"/>
        </w:rPr>
        <w:t>бригады</w:t>
      </w:r>
      <w:r w:rsidRPr="00B301CE">
        <w:rPr>
          <w:rFonts w:ascii="Times New Roman" w:hAnsi="Times New Roman"/>
          <w:sz w:val="28"/>
          <w:szCs w:val="28"/>
        </w:rPr>
        <w:t xml:space="preserve"> являются:</w:t>
      </w:r>
    </w:p>
    <w:p w:rsidR="00B301CE" w:rsidRPr="00B301CE" w:rsidRDefault="005347B4" w:rsidP="00120D77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B301CE">
        <w:rPr>
          <w:rFonts w:ascii="Times New Roman" w:hAnsi="Times New Roman"/>
          <w:sz w:val="28"/>
          <w:szCs w:val="28"/>
        </w:rPr>
        <w:t>О</w:t>
      </w:r>
      <w:r w:rsidR="00B301CE" w:rsidRPr="00B301CE">
        <w:rPr>
          <w:rFonts w:ascii="Times New Roman" w:hAnsi="Times New Roman"/>
          <w:sz w:val="28"/>
          <w:szCs w:val="28"/>
        </w:rPr>
        <w:t xml:space="preserve">беспечение доставки лиц установленной категории в медицинские организации для </w:t>
      </w:r>
      <w:r w:rsidR="00B301CE" w:rsidRPr="00B301CE">
        <w:rPr>
          <w:rFonts w:ascii="Times New Roman" w:hAnsi="Times New Roman"/>
          <w:sz w:val="28"/>
          <w:szCs w:val="28"/>
          <w:lang w:eastAsia="ru-RU" w:bidi="ru-RU"/>
        </w:rPr>
        <w:t xml:space="preserve"> прохождения диспансеризации и дополнительных </w:t>
      </w:r>
      <w:proofErr w:type="spellStart"/>
      <w:r w:rsidR="00B301CE" w:rsidRPr="00B301CE">
        <w:rPr>
          <w:rFonts w:ascii="Times New Roman" w:hAnsi="Times New Roman"/>
          <w:sz w:val="28"/>
          <w:szCs w:val="28"/>
          <w:lang w:eastAsia="ru-RU" w:bidi="ru-RU"/>
        </w:rPr>
        <w:t>скринингов</w:t>
      </w:r>
      <w:proofErr w:type="spellEnd"/>
      <w:r w:rsidR="00B301CE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B301CE" w:rsidRPr="00165768" w:rsidRDefault="00B301CE" w:rsidP="00120D7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Информирование населения об организации доставки лиц</w:t>
      </w:r>
      <w:r w:rsidRPr="00B301CE">
        <w:rPr>
          <w:rFonts w:ascii="Times New Roman" w:hAnsi="Times New Roman"/>
          <w:sz w:val="28"/>
          <w:szCs w:val="28"/>
        </w:rPr>
        <w:t xml:space="preserve"> установленной категории в медицинские организации для </w:t>
      </w:r>
      <w:r w:rsidRPr="00B301CE">
        <w:rPr>
          <w:rFonts w:ascii="Times New Roman" w:hAnsi="Times New Roman"/>
          <w:sz w:val="28"/>
          <w:szCs w:val="28"/>
          <w:lang w:eastAsia="ru-RU" w:bidi="ru-RU"/>
        </w:rPr>
        <w:t xml:space="preserve"> прохождения диспансеризации и дополнительных </w:t>
      </w:r>
      <w:proofErr w:type="spellStart"/>
      <w:r w:rsidRPr="00B301CE">
        <w:rPr>
          <w:rFonts w:ascii="Times New Roman" w:hAnsi="Times New Roman"/>
          <w:sz w:val="28"/>
          <w:szCs w:val="28"/>
          <w:lang w:eastAsia="ru-RU" w:bidi="ru-RU"/>
        </w:rPr>
        <w:t>скринингов</w:t>
      </w:r>
      <w:proofErr w:type="spellEnd"/>
      <w:r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477272" w:rsidRDefault="00477272" w:rsidP="00120D77">
      <w:pPr>
        <w:spacing w:line="240" w:lineRule="auto"/>
        <w:rPr>
          <w:i/>
          <w:iCs/>
          <w:lang w:eastAsia="ru-RU"/>
        </w:rPr>
      </w:pPr>
    </w:p>
    <w:p w:rsidR="00477272" w:rsidRPr="00120D77" w:rsidRDefault="00120D77" w:rsidP="00120D7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3.Организация деятельности мобильной бригады</w:t>
      </w:r>
    </w:p>
    <w:p w:rsidR="00B50113" w:rsidRPr="00B50113" w:rsidRDefault="00477272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   </w:t>
      </w:r>
      <w:r w:rsidR="005347B4">
        <w:rPr>
          <w:rFonts w:ascii="Times New Roman" w:hAnsi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9D4938">
        <w:rPr>
          <w:rFonts w:ascii="Times New Roman" w:hAnsi="Times New Roman"/>
          <w:sz w:val="28"/>
          <w:szCs w:val="28"/>
          <w:lang w:eastAsia="ru-RU" w:bidi="ru-RU"/>
        </w:rPr>
        <w:t>3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.1. В число ответственных лиц из числа сотрудников Учреждения входят следующие сотрудники, отвечающие</w:t>
      </w:r>
      <w:r w:rsidR="00E4589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proofErr w:type="gramStart"/>
      <w:r w:rsidR="00E45898">
        <w:rPr>
          <w:rFonts w:ascii="Times New Roman" w:hAnsi="Times New Roman"/>
          <w:sz w:val="28"/>
          <w:szCs w:val="28"/>
          <w:lang w:eastAsia="ru-RU" w:bidi="ru-RU"/>
        </w:rPr>
        <w:t>за</w:t>
      </w:r>
      <w:proofErr w:type="gramEnd"/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:</w:t>
      </w:r>
    </w:p>
    <w:p w:rsidR="009D4938" w:rsidRDefault="00B50113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77272">
        <w:rPr>
          <w:rFonts w:ascii="Times New Roman" w:hAnsi="Times New Roman"/>
          <w:sz w:val="28"/>
          <w:szCs w:val="28"/>
          <w:lang w:eastAsia="ru-RU" w:bidi="ru-RU"/>
        </w:rPr>
        <w:t>заместитель директора</w:t>
      </w:r>
      <w:r w:rsidR="009D4938">
        <w:rPr>
          <w:rFonts w:ascii="Times New Roman" w:hAnsi="Times New Roman"/>
          <w:sz w:val="28"/>
          <w:szCs w:val="28"/>
          <w:lang w:eastAsia="ru-RU" w:bidi="ru-RU"/>
        </w:rPr>
        <w:t>:</w:t>
      </w:r>
    </w:p>
    <w:p w:rsidR="00A96FBC" w:rsidRDefault="00005594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-</w:t>
      </w:r>
      <w:r w:rsidR="00A96FBC" w:rsidRPr="00477272">
        <w:rPr>
          <w:rFonts w:ascii="Times New Roman" w:hAnsi="Times New Roman"/>
          <w:sz w:val="28"/>
          <w:szCs w:val="28"/>
          <w:lang w:eastAsia="ru-RU" w:bidi="ru-RU"/>
        </w:rPr>
        <w:t>контроль, своевременность и качество доставки граждан в медицинские организации;</w:t>
      </w:r>
    </w:p>
    <w:p w:rsidR="009D4938" w:rsidRDefault="009D4938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A96FBC">
        <w:rPr>
          <w:rFonts w:ascii="Times New Roman" w:hAnsi="Times New Roman"/>
          <w:sz w:val="28"/>
          <w:szCs w:val="28"/>
          <w:lang w:eastAsia="ru-RU" w:bidi="ru-RU"/>
        </w:rPr>
        <w:t xml:space="preserve">заведующий </w:t>
      </w:r>
      <w:r>
        <w:rPr>
          <w:rFonts w:ascii="Times New Roman" w:hAnsi="Times New Roman"/>
          <w:sz w:val="28"/>
          <w:szCs w:val="28"/>
          <w:lang w:eastAsia="ru-RU" w:bidi="ru-RU"/>
        </w:rPr>
        <w:t>Отделением:</w:t>
      </w:r>
    </w:p>
    <w:p w:rsidR="00B50113" w:rsidRPr="00B50113" w:rsidRDefault="00005594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-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организацию доставки гр</w:t>
      </w:r>
      <w:r w:rsidR="009D4938">
        <w:rPr>
          <w:rFonts w:ascii="Times New Roman" w:hAnsi="Times New Roman"/>
          <w:sz w:val="28"/>
          <w:szCs w:val="28"/>
          <w:lang w:eastAsia="ru-RU" w:bidi="ru-RU"/>
        </w:rPr>
        <w:t>аждан в медицинские организации;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</w:p>
    <w:p w:rsidR="009D4938" w:rsidRDefault="00A96FBC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ассистент по оказанию технической помощи </w:t>
      </w:r>
      <w:r w:rsidR="009D4938">
        <w:rPr>
          <w:rFonts w:ascii="Times New Roman" w:hAnsi="Times New Roman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sz w:val="28"/>
          <w:szCs w:val="28"/>
          <w:lang w:eastAsia="ru-RU" w:bidi="ru-RU"/>
        </w:rPr>
        <w:t>тделения</w:t>
      </w:r>
      <w:r w:rsidR="009D4938">
        <w:rPr>
          <w:rFonts w:ascii="Times New Roman" w:hAnsi="Times New Roman"/>
          <w:sz w:val="28"/>
          <w:szCs w:val="28"/>
          <w:lang w:eastAsia="ru-RU" w:bidi="ru-RU"/>
        </w:rPr>
        <w:t>:</w:t>
      </w:r>
    </w:p>
    <w:p w:rsidR="00E45898" w:rsidRPr="00E45898" w:rsidRDefault="00005594" w:rsidP="00120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438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>взаимодействие</w:t>
      </w:r>
      <w:r w:rsidR="00E45898" w:rsidRPr="00E45898">
        <w:rPr>
          <w:rFonts w:ascii="Times New Roman" w:hAnsi="Times New Roman"/>
          <w:sz w:val="28"/>
          <w:szCs w:val="28"/>
          <w:lang w:eastAsia="ru-RU" w:bidi="ru-RU"/>
        </w:rPr>
        <w:t xml:space="preserve"> с бюджетным учреждением Ханты-Мансийского автономного округа –</w:t>
      </w:r>
      <w:r w:rsidR="00D4380C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="00E45898" w:rsidRPr="00E45898">
        <w:rPr>
          <w:rFonts w:ascii="Times New Roman" w:hAnsi="Times New Roman"/>
          <w:sz w:val="28"/>
          <w:szCs w:val="28"/>
          <w:lang w:eastAsia="ru-RU" w:bidi="ru-RU"/>
        </w:rPr>
        <w:t>Югры</w:t>
      </w:r>
      <w:proofErr w:type="spellEnd"/>
      <w:r w:rsidR="00E45898" w:rsidRPr="00E45898">
        <w:rPr>
          <w:rFonts w:ascii="Times New Roman" w:hAnsi="Times New Roman"/>
          <w:sz w:val="28"/>
          <w:szCs w:val="28"/>
          <w:lang w:eastAsia="ru-RU" w:bidi="ru-RU"/>
        </w:rPr>
        <w:t xml:space="preserve"> «</w:t>
      </w:r>
      <w:proofErr w:type="spellStart"/>
      <w:r w:rsidR="00E45898" w:rsidRPr="00E45898">
        <w:rPr>
          <w:rFonts w:ascii="Times New Roman" w:hAnsi="Times New Roman"/>
          <w:sz w:val="28"/>
          <w:szCs w:val="28"/>
          <w:lang w:eastAsia="ru-RU" w:bidi="ru-RU"/>
        </w:rPr>
        <w:t>Нижневартовская</w:t>
      </w:r>
      <w:proofErr w:type="spellEnd"/>
      <w:r w:rsidR="00E45898" w:rsidRPr="00E45898">
        <w:rPr>
          <w:rFonts w:ascii="Times New Roman" w:hAnsi="Times New Roman"/>
          <w:sz w:val="28"/>
          <w:szCs w:val="28"/>
          <w:lang w:eastAsia="ru-RU" w:bidi="ru-RU"/>
        </w:rPr>
        <w:t xml:space="preserve"> районная больница» по осуществлению доставки граждан в медицинские организации</w:t>
      </w:r>
      <w:r w:rsidR="00E45898" w:rsidRPr="00E45898">
        <w:rPr>
          <w:rFonts w:ascii="Times New Roman" w:hAnsi="Times New Roman"/>
          <w:sz w:val="28"/>
          <w:szCs w:val="28"/>
        </w:rPr>
        <w:t>;</w:t>
      </w:r>
    </w:p>
    <w:p w:rsidR="00E45898" w:rsidRPr="00E45898" w:rsidRDefault="00E45898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45898">
        <w:rPr>
          <w:rFonts w:ascii="Times New Roman" w:hAnsi="Times New Roman"/>
          <w:sz w:val="28"/>
          <w:szCs w:val="28"/>
          <w:lang w:eastAsia="ru-RU" w:bidi="ru-RU"/>
        </w:rPr>
        <w:t>-</w:t>
      </w:r>
      <w:r w:rsidR="00B50113" w:rsidRPr="00E45898">
        <w:rPr>
          <w:rFonts w:ascii="Times New Roman" w:hAnsi="Times New Roman"/>
          <w:sz w:val="28"/>
          <w:szCs w:val="28"/>
          <w:lang w:eastAsia="ru-RU" w:bidi="ru-RU"/>
        </w:rPr>
        <w:t xml:space="preserve"> оформление учетно-отчетной документации</w:t>
      </w:r>
      <w:r w:rsidR="009D4938" w:rsidRPr="00E45898">
        <w:rPr>
          <w:rFonts w:ascii="Times New Roman" w:hAnsi="Times New Roman"/>
          <w:sz w:val="28"/>
          <w:szCs w:val="28"/>
          <w:lang w:eastAsia="ru-RU" w:bidi="ru-RU"/>
        </w:rPr>
        <w:t xml:space="preserve"> (приложение 1</w:t>
      </w:r>
      <w:r w:rsidR="0008639A" w:rsidRPr="00E45898">
        <w:rPr>
          <w:rFonts w:ascii="Times New Roman" w:hAnsi="Times New Roman"/>
          <w:sz w:val="28"/>
          <w:szCs w:val="28"/>
          <w:lang w:eastAsia="ru-RU" w:bidi="ru-RU"/>
        </w:rPr>
        <w:t>,2,3</w:t>
      </w:r>
      <w:r w:rsidR="000D2CD4">
        <w:rPr>
          <w:rFonts w:ascii="Times New Roman" w:hAnsi="Times New Roman"/>
          <w:sz w:val="28"/>
          <w:szCs w:val="28"/>
          <w:lang w:eastAsia="ru-RU" w:bidi="ru-RU"/>
        </w:rPr>
        <w:t>,4</w:t>
      </w:r>
      <w:r w:rsidR="0008639A" w:rsidRPr="00E45898">
        <w:rPr>
          <w:rFonts w:ascii="Times New Roman" w:hAnsi="Times New Roman"/>
          <w:sz w:val="28"/>
          <w:szCs w:val="28"/>
          <w:lang w:eastAsia="ru-RU" w:bidi="ru-RU"/>
        </w:rPr>
        <w:t>)</w:t>
      </w:r>
      <w:r w:rsidR="00B50113" w:rsidRPr="00E45898">
        <w:rPr>
          <w:rFonts w:ascii="Times New Roman" w:hAnsi="Times New Roman"/>
          <w:sz w:val="28"/>
          <w:szCs w:val="28"/>
          <w:lang w:eastAsia="ru-RU" w:bidi="ru-RU"/>
        </w:rPr>
        <w:t>;</w:t>
      </w:r>
      <w:r w:rsidR="00A96FBC" w:rsidRPr="00E4589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9D4938" w:rsidRPr="00E45898">
        <w:rPr>
          <w:rFonts w:ascii="Times New Roman" w:hAnsi="Times New Roman"/>
          <w:sz w:val="28"/>
          <w:szCs w:val="28"/>
          <w:lang w:eastAsia="ru-RU" w:bidi="ru-RU"/>
        </w:rPr>
        <w:t xml:space="preserve">    </w:t>
      </w:r>
    </w:p>
    <w:p w:rsidR="00E45898" w:rsidRPr="00E45898" w:rsidRDefault="00E45898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45898">
        <w:rPr>
          <w:rFonts w:ascii="Times New Roman" w:hAnsi="Times New Roman"/>
          <w:sz w:val="28"/>
          <w:szCs w:val="28"/>
          <w:lang w:eastAsia="ru-RU" w:bidi="ru-RU"/>
        </w:rPr>
        <w:t>- информирование граждан о дате и времени прибытия автомобиля к месту</w:t>
      </w:r>
      <w:r w:rsidRPr="009D4938">
        <w:rPr>
          <w:rFonts w:ascii="Times New Roman" w:hAnsi="Times New Roman"/>
          <w:color w:val="FF0000"/>
          <w:sz w:val="28"/>
          <w:szCs w:val="28"/>
          <w:lang w:eastAsia="ru-RU" w:bidi="ru-RU"/>
        </w:rPr>
        <w:t xml:space="preserve"> 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их проживания для дальнейшей доставки </w:t>
      </w:r>
      <w:r w:rsidRPr="00E45898">
        <w:rPr>
          <w:b/>
          <w:bCs/>
        </w:rPr>
        <w:t xml:space="preserve">в 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медицинские организации для прохождения </w:t>
      </w:r>
      <w:r w:rsidR="00D979C4" w:rsidRPr="00E45898">
        <w:rPr>
          <w:rFonts w:ascii="Times New Roman" w:hAnsi="Times New Roman"/>
          <w:sz w:val="28"/>
          <w:szCs w:val="28"/>
          <w:lang w:eastAsia="ru-RU" w:bidi="ru-RU"/>
        </w:rPr>
        <w:t>диспансеризации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, в том числе дополнительных </w:t>
      </w:r>
      <w:proofErr w:type="spellStart"/>
      <w:r w:rsidRPr="00E45898">
        <w:rPr>
          <w:rFonts w:ascii="Times New Roman" w:hAnsi="Times New Roman"/>
          <w:sz w:val="28"/>
          <w:szCs w:val="28"/>
          <w:lang w:eastAsia="ru-RU" w:bidi="ru-RU"/>
        </w:rPr>
        <w:t>скринингов</w:t>
      </w:r>
      <w:proofErr w:type="spellEnd"/>
      <w:r w:rsidRPr="00E45898">
        <w:rPr>
          <w:rFonts w:ascii="Times New Roman" w:hAnsi="Times New Roman"/>
          <w:sz w:val="28"/>
          <w:szCs w:val="28"/>
          <w:lang w:eastAsia="ru-RU" w:bidi="ru-RU"/>
        </w:rPr>
        <w:t>;</w:t>
      </w:r>
    </w:p>
    <w:p w:rsidR="00E45898" w:rsidRPr="00E45898" w:rsidRDefault="00E45898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45898">
        <w:rPr>
          <w:rFonts w:ascii="Times New Roman" w:hAnsi="Times New Roman"/>
          <w:sz w:val="28"/>
          <w:szCs w:val="28"/>
          <w:lang w:eastAsia="ru-RU" w:bidi="ru-RU"/>
        </w:rPr>
        <w:t>- подготовку и размещение информации об организации доставки граждан на информационных стендах в помещениях Учреждения, в средствах массовой информации, в информационно-телекоммуникационной сети «Интернет»,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 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 а также разъяснений по телефону, распространения памяток, иными общедоступными способами.</w:t>
      </w:r>
    </w:p>
    <w:p w:rsidR="00E45898" w:rsidRPr="00E45898" w:rsidRDefault="00E45898" w:rsidP="00120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45898">
        <w:rPr>
          <w:rFonts w:ascii="Times New Roman" w:hAnsi="Times New Roman"/>
          <w:sz w:val="28"/>
          <w:szCs w:val="28"/>
          <w:lang w:eastAsia="ru-RU" w:bidi="ru-RU"/>
        </w:rPr>
        <w:t>- ежемесячное размещение на сайте Учреждения  утвержденн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ого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 план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а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 - график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а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 выездов Мобильной бригады на текущий месяц.</w:t>
      </w:r>
    </w:p>
    <w:p w:rsidR="009D4938" w:rsidRDefault="009D4938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77272">
        <w:rPr>
          <w:rFonts w:ascii="Times New Roman" w:hAnsi="Times New Roman"/>
          <w:sz w:val="28"/>
          <w:szCs w:val="28"/>
          <w:lang w:eastAsia="ru-RU" w:bidi="ru-RU"/>
        </w:rPr>
        <w:t>водитель автомобиля</w:t>
      </w:r>
      <w:r>
        <w:rPr>
          <w:rFonts w:ascii="Times New Roman" w:hAnsi="Times New Roman"/>
          <w:sz w:val="28"/>
          <w:szCs w:val="28"/>
          <w:lang w:eastAsia="ru-RU" w:bidi="ru-RU"/>
        </w:rPr>
        <w:t>:</w:t>
      </w:r>
    </w:p>
    <w:p w:rsidR="009D4938" w:rsidRPr="00B50113" w:rsidRDefault="009D4938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477272">
        <w:rPr>
          <w:rFonts w:ascii="Times New Roman" w:hAnsi="Times New Roman"/>
          <w:sz w:val="28"/>
          <w:szCs w:val="28"/>
          <w:lang w:eastAsia="ru-RU" w:bidi="ru-RU"/>
        </w:rPr>
        <w:t xml:space="preserve"> - за доставку гр</w:t>
      </w:r>
      <w:r>
        <w:rPr>
          <w:rFonts w:ascii="Times New Roman" w:hAnsi="Times New Roman"/>
          <w:sz w:val="28"/>
          <w:szCs w:val="28"/>
          <w:lang w:eastAsia="ru-RU" w:bidi="ru-RU"/>
        </w:rPr>
        <w:t>аждан в медицинские организации.</w:t>
      </w:r>
    </w:p>
    <w:p w:rsidR="00A96FBC" w:rsidRDefault="00E45898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3.2</w:t>
      </w:r>
      <w:r w:rsidR="00477272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Выезды Мобильной бригады осуществля</w:t>
      </w:r>
      <w:r w:rsidR="00005594">
        <w:rPr>
          <w:rFonts w:ascii="Times New Roman" w:hAnsi="Times New Roman"/>
          <w:sz w:val="28"/>
          <w:szCs w:val="28"/>
          <w:lang w:eastAsia="ru-RU" w:bidi="ru-RU"/>
        </w:rPr>
        <w:t>ю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тся в режиме рабочего времени Учреждения</w:t>
      </w:r>
      <w:r w:rsidR="00A96FBC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553EB8" w:rsidRPr="00553EB8" w:rsidRDefault="00E45898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3.3</w:t>
      </w:r>
      <w:r w:rsidR="00477272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Мобильная бригада обслуживает </w:t>
      </w:r>
      <w:r w:rsidR="00005594">
        <w:rPr>
          <w:rFonts w:ascii="Times New Roman" w:hAnsi="Times New Roman"/>
          <w:sz w:val="28"/>
          <w:szCs w:val="28"/>
          <w:lang w:eastAsia="ru-RU" w:bidi="ru-RU"/>
        </w:rPr>
        <w:t xml:space="preserve">граждан, проживающих 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 </w:t>
      </w:r>
      <w:r w:rsidR="00005594">
        <w:rPr>
          <w:rFonts w:ascii="Times New Roman" w:hAnsi="Times New Roman"/>
          <w:sz w:val="28"/>
          <w:szCs w:val="28"/>
          <w:lang w:eastAsia="ru-RU" w:bidi="ru-RU"/>
        </w:rPr>
        <w:t xml:space="preserve">в сельской местности </w:t>
      </w:r>
      <w:proofErr w:type="spellStart"/>
      <w:r w:rsidR="00005594">
        <w:rPr>
          <w:rFonts w:ascii="Times New Roman" w:hAnsi="Times New Roman"/>
          <w:sz w:val="28"/>
          <w:szCs w:val="28"/>
          <w:lang w:eastAsia="ru-RU" w:bidi="ru-RU"/>
        </w:rPr>
        <w:t>Нижневартовского</w:t>
      </w:r>
      <w:proofErr w:type="spellEnd"/>
      <w:r w:rsidR="00005594">
        <w:rPr>
          <w:rFonts w:ascii="Times New Roman" w:hAnsi="Times New Roman"/>
          <w:sz w:val="28"/>
          <w:szCs w:val="28"/>
          <w:lang w:eastAsia="ru-RU" w:bidi="ru-RU"/>
        </w:rPr>
        <w:t xml:space="preserve"> района</w:t>
      </w:r>
      <w:r w:rsidR="00D4380C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proofErr w:type="gramStart"/>
      <w:r w:rsidR="00D4380C">
        <w:rPr>
          <w:rFonts w:ascii="Times New Roman" w:hAnsi="Times New Roman"/>
          <w:sz w:val="28"/>
          <w:szCs w:val="28"/>
          <w:lang w:eastAsia="ru-RU" w:bidi="ru-RU"/>
        </w:rPr>
        <w:t xml:space="preserve">Услуга по доставке </w:t>
      </w:r>
      <w:r w:rsidR="00D4380C">
        <w:rPr>
          <w:rFonts w:ascii="Times New Roman" w:hAnsi="Times New Roman"/>
          <w:sz w:val="28"/>
          <w:szCs w:val="28"/>
          <w:lang w:eastAsia="ru-RU" w:bidi="ru-RU"/>
        </w:rPr>
        <w:lastRenderedPageBreak/>
        <w:t xml:space="preserve">осуществляется в случае отсутствия возможности ежедневного проезда 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   </w:t>
      </w:r>
      <w:r w:rsidR="00D4380C">
        <w:rPr>
          <w:rFonts w:ascii="Times New Roman" w:hAnsi="Times New Roman"/>
          <w:sz w:val="28"/>
          <w:szCs w:val="28"/>
          <w:lang w:eastAsia="ru-RU" w:bidi="ru-RU"/>
        </w:rPr>
        <w:t xml:space="preserve">до медицинских организаций, проводящих диспансеризацию, на пассажирском транспорте общего пользования (маршрутов регулярного транспортного сообщения); наличия автомобильных дорого общего пользования с твердым покрытием, зимних автомобильных дорог; </w:t>
      </w:r>
      <w:r w:rsidR="00553EB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53EB8" w:rsidRPr="00553EB8">
        <w:rPr>
          <w:rFonts w:ascii="Times New Roman" w:hAnsi="Times New Roman"/>
          <w:sz w:val="28"/>
          <w:szCs w:val="28"/>
          <w:lang w:eastAsia="ru-RU" w:bidi="ru-RU"/>
        </w:rPr>
        <w:t xml:space="preserve">расстояния между населенными пунктами (с местом жительства граждан 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  </w:t>
      </w:r>
      <w:r w:rsidR="00553EB8" w:rsidRPr="00553EB8">
        <w:rPr>
          <w:rFonts w:ascii="Times New Roman" w:hAnsi="Times New Roman"/>
          <w:sz w:val="28"/>
          <w:szCs w:val="28"/>
          <w:lang w:eastAsia="ru-RU" w:bidi="ru-RU"/>
        </w:rPr>
        <w:t>и местом расположения медицинской организации, проводящих диспансеризацию) не более 90 км.</w:t>
      </w:r>
      <w:proofErr w:type="gramEnd"/>
    </w:p>
    <w:p w:rsidR="00B50113" w:rsidRPr="00E45898" w:rsidRDefault="00E45898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 w:rsidRPr="00E45898">
        <w:rPr>
          <w:rFonts w:ascii="Times New Roman" w:hAnsi="Times New Roman"/>
          <w:sz w:val="28"/>
          <w:szCs w:val="28"/>
          <w:lang w:eastAsia="ru-RU" w:bidi="ru-RU"/>
        </w:rPr>
        <w:t>3.4</w:t>
      </w:r>
      <w:r w:rsidR="00477272" w:rsidRPr="00E45898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70455E" w:rsidRPr="00124C46">
        <w:rPr>
          <w:rFonts w:ascii="Times New Roman" w:hAnsi="Times New Roman"/>
          <w:sz w:val="28"/>
          <w:szCs w:val="28"/>
          <w:lang w:eastAsia="ru-RU" w:bidi="ru-RU"/>
        </w:rPr>
        <w:t xml:space="preserve">Ассистент по оказанию технической помощи Отделения на основании 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полученных от</w:t>
      </w:r>
      <w:r w:rsidR="0070455E" w:rsidRPr="00124C46">
        <w:rPr>
          <w:rFonts w:ascii="Times New Roman" w:hAnsi="Times New Roman"/>
          <w:sz w:val="28"/>
          <w:szCs w:val="28"/>
          <w:lang w:eastAsia="ru-RU" w:bidi="ru-RU"/>
        </w:rPr>
        <w:t xml:space="preserve"> медицинской организаци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и</w:t>
      </w:r>
      <w:r w:rsidR="0070455E" w:rsidRPr="00124C46">
        <w:rPr>
          <w:rFonts w:ascii="Times New Roman" w:hAnsi="Times New Roman"/>
          <w:sz w:val="28"/>
          <w:szCs w:val="28"/>
          <w:lang w:eastAsia="ru-RU" w:bidi="ru-RU"/>
        </w:rPr>
        <w:t xml:space="preserve"> списка граждан и графика заявки на доставку групп граждан в м</w:t>
      </w:r>
      <w:r w:rsidR="007A4B6D" w:rsidRPr="00124C46">
        <w:rPr>
          <w:rFonts w:ascii="Times New Roman" w:hAnsi="Times New Roman"/>
          <w:sz w:val="28"/>
          <w:szCs w:val="28"/>
          <w:lang w:eastAsia="ru-RU" w:bidi="ru-RU"/>
        </w:rPr>
        <w:t>едицинск</w:t>
      </w:r>
      <w:r w:rsidR="0070455E" w:rsidRPr="00124C46">
        <w:rPr>
          <w:rFonts w:ascii="Times New Roman" w:hAnsi="Times New Roman"/>
          <w:sz w:val="28"/>
          <w:szCs w:val="28"/>
          <w:lang w:eastAsia="ru-RU" w:bidi="ru-RU"/>
        </w:rPr>
        <w:t>ую</w:t>
      </w:r>
      <w:r w:rsidR="007A4B6D" w:rsidRPr="00124C46">
        <w:rPr>
          <w:rFonts w:ascii="Times New Roman" w:hAnsi="Times New Roman"/>
          <w:sz w:val="28"/>
          <w:szCs w:val="28"/>
          <w:lang w:eastAsia="ru-RU" w:bidi="ru-RU"/>
        </w:rPr>
        <w:t xml:space="preserve"> организаци</w:t>
      </w:r>
      <w:r w:rsidR="0070455E" w:rsidRPr="00124C46">
        <w:rPr>
          <w:rFonts w:ascii="Times New Roman" w:hAnsi="Times New Roman"/>
          <w:sz w:val="28"/>
          <w:szCs w:val="28"/>
          <w:lang w:eastAsia="ru-RU" w:bidi="ru-RU"/>
        </w:rPr>
        <w:t>ю</w:t>
      </w:r>
      <w:r w:rsidR="007A4B6D" w:rsidRPr="00124C46">
        <w:rPr>
          <w:rFonts w:ascii="Times New Roman" w:hAnsi="Times New Roman"/>
          <w:sz w:val="28"/>
          <w:szCs w:val="28"/>
          <w:lang w:eastAsia="ru-RU" w:bidi="ru-RU"/>
        </w:rPr>
        <w:t xml:space="preserve"> е</w:t>
      </w:r>
      <w:r w:rsidR="00B50113" w:rsidRPr="00124C46">
        <w:rPr>
          <w:rFonts w:ascii="Times New Roman" w:hAnsi="Times New Roman"/>
          <w:sz w:val="28"/>
          <w:szCs w:val="28"/>
          <w:lang w:eastAsia="ru-RU" w:bidi="ru-RU"/>
        </w:rPr>
        <w:t xml:space="preserve">жемесячно 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в срок до 30 числа месяца, предшествующего месяцу проведения диспансеризации и (или) </w:t>
      </w:r>
      <w:proofErr w:type="spellStart"/>
      <w:r w:rsidR="00124C46">
        <w:rPr>
          <w:rFonts w:ascii="Times New Roman" w:hAnsi="Times New Roman"/>
          <w:sz w:val="28"/>
          <w:szCs w:val="28"/>
          <w:lang w:eastAsia="ru-RU" w:bidi="ru-RU"/>
        </w:rPr>
        <w:t>скринингов</w:t>
      </w:r>
      <w:proofErr w:type="spellEnd"/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, </w:t>
      </w:r>
      <w:r w:rsidR="0070455E" w:rsidRPr="00124C46">
        <w:rPr>
          <w:rFonts w:ascii="Times New Roman" w:hAnsi="Times New Roman"/>
          <w:sz w:val="28"/>
          <w:szCs w:val="28"/>
          <w:lang w:eastAsia="ru-RU" w:bidi="ru-RU"/>
        </w:rPr>
        <w:t>формирует</w:t>
      </w:r>
      <w:r w:rsidR="00124C46" w:rsidRPr="00124C46">
        <w:rPr>
          <w:rFonts w:ascii="Times New Roman" w:hAnsi="Times New Roman"/>
          <w:sz w:val="28"/>
          <w:szCs w:val="28"/>
          <w:lang w:eastAsia="ru-RU" w:bidi="ru-RU"/>
        </w:rPr>
        <w:t xml:space="preserve"> план-</w:t>
      </w:r>
      <w:r w:rsidR="0070455E" w:rsidRPr="00124C46">
        <w:rPr>
          <w:rFonts w:ascii="Times New Roman" w:hAnsi="Times New Roman"/>
          <w:sz w:val="28"/>
          <w:szCs w:val="28"/>
          <w:lang w:eastAsia="ru-RU" w:bidi="ru-RU"/>
        </w:rPr>
        <w:t>график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24C46" w:rsidRPr="00477272">
        <w:rPr>
          <w:rFonts w:ascii="Times New Roman" w:hAnsi="Times New Roman"/>
          <w:sz w:val="28"/>
          <w:szCs w:val="28"/>
          <w:lang w:eastAsia="ru-RU" w:bidi="ru-RU"/>
        </w:rPr>
        <w:t>выезд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ов</w:t>
      </w:r>
      <w:r w:rsidR="00124C46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Мобильной бригады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B50113" w:rsidRPr="00B50113" w:rsidRDefault="007A4B6D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3.5</w:t>
      </w:r>
      <w:r w:rsidR="00477272">
        <w:rPr>
          <w:rFonts w:ascii="Times New Roman" w:hAnsi="Times New Roman"/>
          <w:sz w:val="28"/>
          <w:szCs w:val="28"/>
          <w:lang w:eastAsia="ru-RU" w:bidi="ru-RU"/>
        </w:rPr>
        <w:t>.</w:t>
      </w:r>
      <w:r w:rsidRPr="007A4B6D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П</w:t>
      </w:r>
      <w:r w:rsidR="00124C46" w:rsidRPr="00477272">
        <w:rPr>
          <w:rFonts w:ascii="Times New Roman" w:hAnsi="Times New Roman"/>
          <w:sz w:val="28"/>
          <w:szCs w:val="28"/>
          <w:lang w:eastAsia="ru-RU" w:bidi="ru-RU"/>
        </w:rPr>
        <w:t>лан-график выезд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ов</w:t>
      </w:r>
      <w:r w:rsidR="00124C46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Мобильной бригады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24C46" w:rsidRPr="00477272">
        <w:rPr>
          <w:rFonts w:ascii="Times New Roman" w:hAnsi="Times New Roman"/>
          <w:sz w:val="28"/>
          <w:szCs w:val="28"/>
          <w:lang w:eastAsia="ru-RU" w:bidi="ru-RU"/>
        </w:rPr>
        <w:t>утверждает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 д</w:t>
      </w:r>
      <w:r w:rsidRPr="00477272">
        <w:rPr>
          <w:rFonts w:ascii="Times New Roman" w:hAnsi="Times New Roman"/>
          <w:sz w:val="28"/>
          <w:szCs w:val="28"/>
          <w:lang w:eastAsia="ru-RU" w:bidi="ru-RU"/>
        </w:rPr>
        <w:t>иректор Учреждения</w:t>
      </w:r>
      <w:r w:rsidR="00553EB8"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2B7D41" w:rsidRDefault="007A4B6D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3.6</w:t>
      </w:r>
      <w:r w:rsidR="00477272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В случае наступления обстоятельств, препятствующих осуществлению Мобильной бригадо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й доставки граждан в медицинскую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' организацию (отсутствие технической возможности, болезнь гражданина, смерть его близких родственников (детей, супругов), чрезвычайные ситуации, стихийные бедствия), 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ассистент по оказанию технической помощи Отделения</w:t>
      </w:r>
      <w:r w:rsidR="00124C46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>н</w:t>
      </w:r>
      <w:r w:rsidR="00B55424">
        <w:rPr>
          <w:rFonts w:ascii="Times New Roman" w:hAnsi="Times New Roman"/>
          <w:sz w:val="28"/>
          <w:szCs w:val="28"/>
          <w:lang w:eastAsia="ru-RU" w:bidi="ru-RU"/>
        </w:rPr>
        <w:t>езамедлительно и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звеща</w:t>
      </w:r>
      <w:r w:rsidR="002B7D41">
        <w:rPr>
          <w:rFonts w:ascii="Times New Roman" w:hAnsi="Times New Roman"/>
          <w:sz w:val="28"/>
          <w:szCs w:val="28"/>
          <w:lang w:eastAsia="ru-RU" w:bidi="ru-RU"/>
        </w:rPr>
        <w:t>е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т </w:t>
      </w:r>
      <w:r w:rsidR="002B7D41">
        <w:rPr>
          <w:rFonts w:ascii="Times New Roman" w:hAnsi="Times New Roman"/>
          <w:sz w:val="28"/>
          <w:szCs w:val="28"/>
          <w:lang w:eastAsia="ru-RU" w:bidi="ru-RU"/>
        </w:rPr>
        <w:t>медицинскую организацию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   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о </w:t>
      </w:r>
      <w:r w:rsidR="00B55424">
        <w:rPr>
          <w:rFonts w:ascii="Times New Roman" w:hAnsi="Times New Roman"/>
          <w:sz w:val="28"/>
          <w:szCs w:val="28"/>
          <w:lang w:eastAsia="ru-RU" w:bidi="ru-RU"/>
        </w:rPr>
        <w:t>наступлении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B55424">
        <w:rPr>
          <w:rFonts w:ascii="Times New Roman" w:hAnsi="Times New Roman"/>
          <w:sz w:val="28"/>
          <w:szCs w:val="28"/>
          <w:lang w:eastAsia="ru-RU" w:bidi="ru-RU"/>
        </w:rPr>
        <w:t xml:space="preserve">указанных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обстоятельств</w:t>
      </w:r>
      <w:r w:rsidR="00B55424">
        <w:rPr>
          <w:rFonts w:ascii="Times New Roman" w:hAnsi="Times New Roman"/>
          <w:sz w:val="28"/>
          <w:szCs w:val="28"/>
          <w:lang w:eastAsia="ru-RU" w:bidi="ru-RU"/>
        </w:rPr>
        <w:t xml:space="preserve">. </w:t>
      </w:r>
    </w:p>
    <w:p w:rsidR="007A4B6D" w:rsidRDefault="007A4B6D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3.7. Ассистент по оказанию технической помощи Отделения</w:t>
      </w:r>
      <w:r w:rsidRPr="004772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в день, когда должна была осуществиться доставка гражданина, составляет акт 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                    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>о невозможности доставки гражданина в медицинскую организацию (приложение № 3)</w:t>
      </w:r>
      <w:r>
        <w:rPr>
          <w:rFonts w:ascii="Times New Roman" w:hAnsi="Times New Roman"/>
          <w:sz w:val="28"/>
          <w:szCs w:val="28"/>
          <w:lang w:eastAsia="ru-RU" w:bidi="ru-RU"/>
        </w:rPr>
        <w:t>,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>в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течение 2 раб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очих дней со дня, когда должна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была осуществить</w:t>
      </w:r>
      <w:r>
        <w:rPr>
          <w:rFonts w:ascii="Times New Roman" w:hAnsi="Times New Roman"/>
          <w:sz w:val="28"/>
          <w:szCs w:val="28"/>
          <w:lang w:eastAsia="ru-RU" w:bidi="ru-RU"/>
        </w:rPr>
        <w:t>ся доставка гражданина, вносит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соответствующие изменения</w:t>
      </w:r>
      <w:r w:rsidR="00124C46">
        <w:rPr>
          <w:rFonts w:ascii="Times New Roman" w:hAnsi="Times New Roman"/>
          <w:sz w:val="28"/>
          <w:szCs w:val="28"/>
          <w:lang w:eastAsia="ru-RU" w:bidi="ru-RU"/>
        </w:rPr>
        <w:t xml:space="preserve">                  </w:t>
      </w:r>
      <w:r w:rsidR="00B50113" w:rsidRPr="00477272">
        <w:rPr>
          <w:rFonts w:ascii="Times New Roman" w:hAnsi="Times New Roman"/>
          <w:sz w:val="28"/>
          <w:szCs w:val="28"/>
          <w:lang w:eastAsia="ru-RU" w:bidi="ru-RU"/>
        </w:rPr>
        <w:t xml:space="preserve"> в план-график выезда Мобильной бригады</w:t>
      </w:r>
      <w:r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3C2D2C" w:rsidRDefault="003C2D2C" w:rsidP="00477272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</w:p>
    <w:p w:rsidR="00B50113" w:rsidRPr="003C2D2C" w:rsidRDefault="00182202" w:rsidP="00120D77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  <w:lang w:eastAsia="ru-RU" w:bidi="ru-RU"/>
        </w:rPr>
        <w:t>4</w:t>
      </w:r>
      <w:r w:rsidR="003C2D2C" w:rsidRPr="003C2D2C">
        <w:rPr>
          <w:rFonts w:ascii="Times New Roman" w:hAnsi="Times New Roman"/>
          <w:b/>
          <w:sz w:val="28"/>
          <w:szCs w:val="28"/>
          <w:lang w:eastAsia="ru-RU" w:bidi="ru-RU"/>
        </w:rPr>
        <w:t>.</w:t>
      </w:r>
      <w:r w:rsidR="00120D77">
        <w:rPr>
          <w:rFonts w:ascii="Times New Roman" w:hAnsi="Times New Roman"/>
          <w:b/>
          <w:sz w:val="28"/>
          <w:szCs w:val="28"/>
          <w:lang w:eastAsia="ru-RU" w:bidi="ru-RU"/>
        </w:rPr>
        <w:t>Требования к осуществлению перевозок граждан</w:t>
      </w:r>
    </w:p>
    <w:p w:rsidR="00914FA8" w:rsidRDefault="00182202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4</w:t>
      </w:r>
      <w:r w:rsidR="003C2D2C">
        <w:rPr>
          <w:rFonts w:ascii="Times New Roman" w:hAnsi="Times New Roman"/>
          <w:sz w:val="28"/>
          <w:szCs w:val="28"/>
          <w:lang w:eastAsia="ru-RU" w:bidi="ru-RU"/>
        </w:rPr>
        <w:t>.1.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 xml:space="preserve">В своей деятельности </w:t>
      </w:r>
      <w:r>
        <w:rPr>
          <w:rFonts w:ascii="Times New Roman" w:hAnsi="Times New Roman"/>
          <w:sz w:val="28"/>
          <w:szCs w:val="28"/>
          <w:lang w:eastAsia="ru-RU" w:bidi="ru-RU"/>
        </w:rPr>
        <w:t>М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>обильная бригада руководствуется требованиями законодательства Российской Федерации  в сфере пассажирских перевозок и безопасности дорожного движения.</w:t>
      </w:r>
    </w:p>
    <w:p w:rsidR="00914FA8" w:rsidRDefault="00182202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4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>.2.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П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>еревозка граждан сверх количества, предусмотренного технической характеристикой автотранспортного средства, не допускается.</w:t>
      </w:r>
    </w:p>
    <w:p w:rsidR="00914FA8" w:rsidRDefault="00182202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4.3. 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>Учреждение обязано соблюдать правила технической эксплуатации автотрансп</w:t>
      </w:r>
      <w:r>
        <w:rPr>
          <w:rFonts w:ascii="Times New Roman" w:hAnsi="Times New Roman"/>
          <w:sz w:val="28"/>
          <w:szCs w:val="28"/>
          <w:lang w:eastAsia="ru-RU" w:bidi="ru-RU"/>
        </w:rPr>
        <w:t>ортных средств, проводить их тех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 xml:space="preserve">ническое обслуживание 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         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 xml:space="preserve">и ремонт, обеспечивать ежедневный технический контроль перед выездом на линию и соблюдение водителем установленного режима рабочего времени 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>и времени отдыха.</w:t>
      </w:r>
    </w:p>
    <w:p w:rsidR="00914FA8" w:rsidRDefault="00182202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>4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/>
          <w:sz w:val="28"/>
          <w:szCs w:val="28"/>
          <w:lang w:eastAsia="ru-RU" w:bidi="ru-RU"/>
        </w:rPr>
        <w:t>4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 xml:space="preserve">. К работе допускаются водители, имеющие водительское удостоверение соответствующей категории, прошедшие медицинское освидетельствование, </w:t>
      </w:r>
      <w:proofErr w:type="spellStart"/>
      <w:r w:rsidR="00914FA8">
        <w:rPr>
          <w:rFonts w:ascii="Times New Roman" w:hAnsi="Times New Roman"/>
          <w:sz w:val="28"/>
          <w:szCs w:val="28"/>
          <w:lang w:eastAsia="ru-RU" w:bidi="ru-RU"/>
        </w:rPr>
        <w:t>предрейсовый</w:t>
      </w:r>
      <w:proofErr w:type="spellEnd"/>
      <w:r w:rsidR="00914FA8">
        <w:rPr>
          <w:rFonts w:ascii="Times New Roman" w:hAnsi="Times New Roman"/>
          <w:sz w:val="28"/>
          <w:szCs w:val="28"/>
          <w:lang w:eastAsia="ru-RU" w:bidi="ru-RU"/>
        </w:rPr>
        <w:t xml:space="preserve"> медицинский осмотр и допущенные по состоянию здоровья к управлению автотранспортным средством.</w:t>
      </w:r>
    </w:p>
    <w:p w:rsidR="00B50113" w:rsidRPr="00B50113" w:rsidRDefault="00182202" w:rsidP="005347B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>4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/>
          <w:sz w:val="28"/>
          <w:szCs w:val="28"/>
          <w:lang w:eastAsia="ru-RU" w:bidi="ru-RU"/>
        </w:rPr>
        <w:t>5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 xml:space="preserve">. Водитель во время работы на маршруте должен иметь при себе 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                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 xml:space="preserve">и </w:t>
      </w:r>
      <w:r w:rsidR="00D979C4">
        <w:rPr>
          <w:rFonts w:ascii="Times New Roman" w:hAnsi="Times New Roman"/>
          <w:sz w:val="28"/>
          <w:szCs w:val="28"/>
          <w:lang w:eastAsia="ru-RU" w:bidi="ru-RU"/>
        </w:rPr>
        <w:t>предъявлять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 xml:space="preserve"> для контроля путевой лист установленной формы с отметками о допуске автотранспортного средства и водителя к работе, времени </w:t>
      </w:r>
      <w:r w:rsidR="00E55AC1">
        <w:rPr>
          <w:rFonts w:ascii="Times New Roman" w:hAnsi="Times New Roman"/>
          <w:sz w:val="28"/>
          <w:szCs w:val="28"/>
          <w:lang w:eastAsia="ru-RU" w:bidi="ru-RU"/>
        </w:rPr>
        <w:t xml:space="preserve">начала </w:t>
      </w:r>
      <w:r w:rsidR="00914FA8">
        <w:rPr>
          <w:rFonts w:ascii="Times New Roman" w:hAnsi="Times New Roman"/>
          <w:sz w:val="28"/>
          <w:szCs w:val="28"/>
          <w:lang w:eastAsia="ru-RU" w:bidi="ru-RU"/>
        </w:rPr>
        <w:t>и окончания работы.</w:t>
      </w:r>
      <w:r w:rsidR="00B50113" w:rsidRPr="00B50113">
        <w:rPr>
          <w:rFonts w:ascii="Times New Roman" w:hAnsi="Times New Roman"/>
          <w:sz w:val="28"/>
          <w:szCs w:val="28"/>
          <w:lang w:eastAsia="ru-RU" w:bidi="ru-RU"/>
        </w:rPr>
        <w:tab/>
      </w:r>
    </w:p>
    <w:p w:rsidR="00B50113" w:rsidRPr="00B50113" w:rsidRDefault="00B50113" w:rsidP="0047727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5B410B" w:rsidRPr="00165768" w:rsidRDefault="005B410B" w:rsidP="00120D77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65768">
        <w:rPr>
          <w:rFonts w:ascii="Times New Roman" w:hAnsi="Times New Roman"/>
          <w:b/>
          <w:sz w:val="28"/>
          <w:szCs w:val="28"/>
        </w:rPr>
        <w:t xml:space="preserve">. </w:t>
      </w:r>
      <w:r w:rsidR="00120D77">
        <w:rPr>
          <w:rFonts w:ascii="Times New Roman" w:hAnsi="Times New Roman"/>
          <w:b/>
          <w:sz w:val="28"/>
          <w:szCs w:val="28"/>
        </w:rPr>
        <w:t>Взаимоотношения, связи</w:t>
      </w:r>
    </w:p>
    <w:p w:rsidR="005B410B" w:rsidRDefault="005B410B" w:rsidP="00120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65768">
        <w:rPr>
          <w:rFonts w:ascii="Times New Roman" w:hAnsi="Times New Roman"/>
          <w:sz w:val="28"/>
          <w:szCs w:val="28"/>
        </w:rPr>
        <w:t xml:space="preserve">Мобильная </w:t>
      </w:r>
      <w:r>
        <w:rPr>
          <w:rFonts w:ascii="Times New Roman" w:hAnsi="Times New Roman"/>
          <w:sz w:val="28"/>
          <w:szCs w:val="28"/>
        </w:rPr>
        <w:t>бригада</w:t>
      </w:r>
      <w:r w:rsidRPr="00165768">
        <w:rPr>
          <w:rFonts w:ascii="Times New Roman" w:hAnsi="Times New Roman"/>
          <w:sz w:val="28"/>
          <w:szCs w:val="28"/>
        </w:rPr>
        <w:t xml:space="preserve"> взаимодействует:</w:t>
      </w:r>
    </w:p>
    <w:p w:rsidR="005B410B" w:rsidRPr="00165768" w:rsidRDefault="005B410B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С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 бюджетным учреждением Ханты-Мансийского автономного округа –</w:t>
      </w:r>
      <w:r w:rsidR="00120D77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 w:rsidRPr="00E45898">
        <w:rPr>
          <w:rFonts w:ascii="Times New Roman" w:hAnsi="Times New Roman"/>
          <w:sz w:val="28"/>
          <w:szCs w:val="28"/>
          <w:lang w:eastAsia="ru-RU" w:bidi="ru-RU"/>
        </w:rPr>
        <w:t>Югры</w:t>
      </w:r>
      <w:proofErr w:type="spellEnd"/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 «</w:t>
      </w:r>
      <w:proofErr w:type="spellStart"/>
      <w:r w:rsidRPr="00E45898">
        <w:rPr>
          <w:rFonts w:ascii="Times New Roman" w:hAnsi="Times New Roman"/>
          <w:sz w:val="28"/>
          <w:szCs w:val="28"/>
          <w:lang w:eastAsia="ru-RU" w:bidi="ru-RU"/>
        </w:rPr>
        <w:t>Нижневартовская</w:t>
      </w:r>
      <w:proofErr w:type="spellEnd"/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 районная больница» по </w:t>
      </w:r>
      <w:r>
        <w:rPr>
          <w:rFonts w:ascii="Times New Roman" w:hAnsi="Times New Roman"/>
          <w:sz w:val="28"/>
          <w:szCs w:val="28"/>
          <w:lang w:eastAsia="ru-RU" w:bidi="ru-RU"/>
        </w:rPr>
        <w:t>вопросам предоставления списков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 граждан</w:t>
      </w:r>
      <w:r w:rsidR="00CA2C42">
        <w:rPr>
          <w:rFonts w:ascii="Times New Roman" w:hAnsi="Times New Roman"/>
          <w:sz w:val="28"/>
          <w:szCs w:val="28"/>
          <w:lang w:eastAsia="ru-RU" w:bidi="ru-RU"/>
        </w:rPr>
        <w:t>,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нуждающихся в доставке </w:t>
      </w:r>
      <w:r w:rsidRPr="00E45898">
        <w:rPr>
          <w:rFonts w:ascii="Times New Roman" w:hAnsi="Times New Roman"/>
          <w:sz w:val="28"/>
          <w:szCs w:val="28"/>
          <w:lang w:eastAsia="ru-RU" w:bidi="ru-RU"/>
        </w:rPr>
        <w:t>в медицинские организации</w:t>
      </w:r>
      <w:r>
        <w:rPr>
          <w:rFonts w:ascii="Times New Roman" w:hAnsi="Times New Roman"/>
          <w:sz w:val="28"/>
          <w:szCs w:val="28"/>
          <w:lang w:eastAsia="ru-RU" w:bidi="ru-RU"/>
        </w:rPr>
        <w:t>.</w:t>
      </w:r>
    </w:p>
    <w:p w:rsidR="005B410B" w:rsidRPr="00165768" w:rsidRDefault="005B410B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657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65768">
        <w:rPr>
          <w:rFonts w:ascii="Times New Roman" w:hAnsi="Times New Roman"/>
          <w:sz w:val="28"/>
          <w:szCs w:val="28"/>
        </w:rPr>
        <w:t>. С заместителем директора по вопросам предоставления транспорта.</w:t>
      </w:r>
    </w:p>
    <w:p w:rsidR="005B410B" w:rsidRPr="00165768" w:rsidRDefault="0097274C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5B410B" w:rsidRPr="00165768">
        <w:rPr>
          <w:rFonts w:ascii="Times New Roman" w:hAnsi="Times New Roman"/>
          <w:sz w:val="28"/>
          <w:szCs w:val="28"/>
        </w:rPr>
        <w:t>. С учреждениями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5B410B" w:rsidRPr="00165768">
        <w:rPr>
          <w:rFonts w:ascii="Times New Roman" w:hAnsi="Times New Roman"/>
          <w:sz w:val="28"/>
          <w:szCs w:val="28"/>
        </w:rPr>
        <w:t>а также частными лицами по вопросам социального обслуживания граждан и предоставления им социальных услуг.</w:t>
      </w:r>
    </w:p>
    <w:p w:rsidR="005B410B" w:rsidRPr="00165768" w:rsidRDefault="0097274C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="005B410B" w:rsidRPr="00165768">
        <w:rPr>
          <w:rFonts w:ascii="Times New Roman" w:hAnsi="Times New Roman"/>
          <w:sz w:val="28"/>
          <w:szCs w:val="28"/>
        </w:rPr>
        <w:t xml:space="preserve"> Мобильная </w:t>
      </w:r>
      <w:r>
        <w:rPr>
          <w:rFonts w:ascii="Times New Roman" w:hAnsi="Times New Roman"/>
          <w:sz w:val="28"/>
          <w:szCs w:val="28"/>
        </w:rPr>
        <w:t>бригада</w:t>
      </w:r>
      <w:r w:rsidR="005B410B" w:rsidRPr="00165768">
        <w:rPr>
          <w:rFonts w:ascii="Times New Roman" w:hAnsi="Times New Roman"/>
          <w:sz w:val="28"/>
          <w:szCs w:val="28"/>
        </w:rPr>
        <w:t xml:space="preserve"> получает информацию </w:t>
      </w:r>
      <w:proofErr w:type="gramStart"/>
      <w:r w:rsidR="005B410B" w:rsidRPr="00165768">
        <w:rPr>
          <w:rFonts w:ascii="Times New Roman" w:hAnsi="Times New Roman"/>
          <w:sz w:val="28"/>
          <w:szCs w:val="28"/>
        </w:rPr>
        <w:t>от</w:t>
      </w:r>
      <w:proofErr w:type="gramEnd"/>
      <w:r w:rsidR="005B410B" w:rsidRPr="00165768">
        <w:rPr>
          <w:rFonts w:ascii="Times New Roman" w:hAnsi="Times New Roman"/>
          <w:sz w:val="28"/>
          <w:szCs w:val="28"/>
        </w:rPr>
        <w:t>:</w:t>
      </w:r>
    </w:p>
    <w:p w:rsidR="005B410B" w:rsidRPr="00165768" w:rsidRDefault="0097274C" w:rsidP="00120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410B" w:rsidRPr="00165768">
        <w:rPr>
          <w:rFonts w:ascii="Times New Roman" w:hAnsi="Times New Roman"/>
          <w:sz w:val="28"/>
          <w:szCs w:val="28"/>
        </w:rPr>
        <w:t xml:space="preserve">должностных лиц государственных структур, организаций и учреждений всех форм собственности по письменному запросу в объеме, необходимом для осуществления функций </w:t>
      </w:r>
      <w:r>
        <w:rPr>
          <w:rFonts w:ascii="Times New Roman" w:hAnsi="Times New Roman"/>
          <w:sz w:val="28"/>
          <w:szCs w:val="28"/>
        </w:rPr>
        <w:t>Мобильной бригады</w:t>
      </w:r>
      <w:r w:rsidR="005B410B" w:rsidRPr="00165768">
        <w:rPr>
          <w:rFonts w:ascii="Times New Roman" w:hAnsi="Times New Roman"/>
          <w:sz w:val="28"/>
          <w:szCs w:val="28"/>
        </w:rPr>
        <w:t>;</w:t>
      </w:r>
    </w:p>
    <w:p w:rsidR="005B410B" w:rsidRPr="00165768" w:rsidRDefault="0097274C" w:rsidP="00120D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B410B" w:rsidRPr="00165768">
        <w:rPr>
          <w:rFonts w:ascii="Times New Roman" w:hAnsi="Times New Roman"/>
          <w:sz w:val="28"/>
          <w:szCs w:val="28"/>
        </w:rPr>
        <w:t xml:space="preserve">специалистов учреждения по устному  запросу в объеме, необходимом для работы </w:t>
      </w:r>
      <w:r>
        <w:rPr>
          <w:rFonts w:ascii="Times New Roman" w:hAnsi="Times New Roman"/>
          <w:sz w:val="28"/>
          <w:szCs w:val="28"/>
        </w:rPr>
        <w:t>Мобильной бригады</w:t>
      </w:r>
      <w:r w:rsidR="005B410B" w:rsidRPr="00165768">
        <w:rPr>
          <w:rFonts w:ascii="Times New Roman" w:hAnsi="Times New Roman"/>
          <w:sz w:val="28"/>
          <w:szCs w:val="28"/>
        </w:rPr>
        <w:t>.</w:t>
      </w:r>
    </w:p>
    <w:p w:rsidR="005B410B" w:rsidRPr="00165768" w:rsidRDefault="005B410B" w:rsidP="005B410B">
      <w:pPr>
        <w:jc w:val="both"/>
        <w:rPr>
          <w:rFonts w:ascii="Times New Roman" w:hAnsi="Times New Roman"/>
          <w:sz w:val="28"/>
          <w:szCs w:val="28"/>
        </w:rPr>
      </w:pPr>
    </w:p>
    <w:p w:rsidR="005B410B" w:rsidRPr="00165768" w:rsidRDefault="0097274C" w:rsidP="00120D77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B410B" w:rsidRPr="00165768">
        <w:rPr>
          <w:rFonts w:ascii="Times New Roman" w:hAnsi="Times New Roman"/>
          <w:b/>
          <w:sz w:val="28"/>
          <w:szCs w:val="28"/>
        </w:rPr>
        <w:t xml:space="preserve">. </w:t>
      </w:r>
      <w:r w:rsidR="00120D77">
        <w:rPr>
          <w:rFonts w:ascii="Times New Roman" w:hAnsi="Times New Roman"/>
          <w:b/>
          <w:sz w:val="28"/>
          <w:szCs w:val="28"/>
        </w:rPr>
        <w:t>Учет и отчетность</w:t>
      </w:r>
    </w:p>
    <w:p w:rsidR="005B410B" w:rsidRPr="00165768" w:rsidRDefault="0097274C" w:rsidP="00120D7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B410B" w:rsidRPr="00165768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5B410B" w:rsidRPr="00165768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об эффективности деятельности Мобильной бригады</w:t>
      </w:r>
      <w:r w:rsidR="005B410B" w:rsidRPr="00165768">
        <w:rPr>
          <w:rFonts w:ascii="Times New Roman" w:hAnsi="Times New Roman"/>
          <w:sz w:val="28"/>
          <w:szCs w:val="28"/>
        </w:rPr>
        <w:t xml:space="preserve"> формируется ответственным специалистом </w:t>
      </w:r>
      <w:r>
        <w:rPr>
          <w:rFonts w:ascii="Times New Roman" w:hAnsi="Times New Roman"/>
          <w:sz w:val="28"/>
          <w:szCs w:val="28"/>
        </w:rPr>
        <w:t>О</w:t>
      </w:r>
      <w:r w:rsidR="005B410B" w:rsidRPr="00165768">
        <w:rPr>
          <w:rFonts w:ascii="Times New Roman" w:hAnsi="Times New Roman"/>
          <w:sz w:val="28"/>
          <w:szCs w:val="28"/>
        </w:rPr>
        <w:t xml:space="preserve">тделения </w:t>
      </w:r>
      <w:r w:rsidR="00D979C4">
        <w:rPr>
          <w:rFonts w:ascii="Times New Roman" w:hAnsi="Times New Roman"/>
          <w:sz w:val="28"/>
          <w:szCs w:val="28"/>
        </w:rPr>
        <w:t xml:space="preserve">ежемесячно </w:t>
      </w:r>
      <w:r w:rsidR="00120D77">
        <w:rPr>
          <w:rFonts w:ascii="Times New Roman" w:hAnsi="Times New Roman"/>
          <w:sz w:val="28"/>
          <w:szCs w:val="28"/>
        </w:rPr>
        <w:t xml:space="preserve">                          </w:t>
      </w:r>
      <w:r w:rsidR="005B410B" w:rsidRPr="00165768">
        <w:rPr>
          <w:rFonts w:ascii="Times New Roman" w:hAnsi="Times New Roman"/>
          <w:sz w:val="28"/>
          <w:szCs w:val="28"/>
        </w:rPr>
        <w:t xml:space="preserve">до 2 числа месяца следующего за отчетным и предоставляется </w:t>
      </w:r>
      <w:r w:rsidR="00D979C4">
        <w:rPr>
          <w:rFonts w:ascii="Times New Roman" w:hAnsi="Times New Roman"/>
          <w:sz w:val="28"/>
          <w:szCs w:val="28"/>
        </w:rPr>
        <w:t xml:space="preserve">в бюджетное учреждение Ханты-Мансийского автономного округа – </w:t>
      </w:r>
      <w:proofErr w:type="spellStart"/>
      <w:r w:rsidR="00D979C4">
        <w:rPr>
          <w:rFonts w:ascii="Times New Roman" w:hAnsi="Times New Roman"/>
          <w:sz w:val="28"/>
          <w:szCs w:val="28"/>
        </w:rPr>
        <w:t>Югры</w:t>
      </w:r>
      <w:proofErr w:type="spellEnd"/>
      <w:r w:rsidR="00D979C4">
        <w:rPr>
          <w:rFonts w:ascii="Times New Roman" w:hAnsi="Times New Roman"/>
          <w:sz w:val="28"/>
          <w:szCs w:val="28"/>
        </w:rPr>
        <w:t xml:space="preserve"> «Методический центр социального развития» и в Управление социальной защиты населения по г. Нижневартовск и </w:t>
      </w:r>
      <w:proofErr w:type="spellStart"/>
      <w:r w:rsidR="00D979C4">
        <w:rPr>
          <w:rFonts w:ascii="Times New Roman" w:hAnsi="Times New Roman"/>
          <w:sz w:val="28"/>
          <w:szCs w:val="28"/>
        </w:rPr>
        <w:t>Нижневартовскому</w:t>
      </w:r>
      <w:proofErr w:type="spellEnd"/>
      <w:r w:rsidR="00D979C4">
        <w:rPr>
          <w:rFonts w:ascii="Times New Roman" w:hAnsi="Times New Roman"/>
          <w:sz w:val="28"/>
          <w:szCs w:val="28"/>
        </w:rPr>
        <w:t xml:space="preserve"> району</w:t>
      </w:r>
      <w:r w:rsidR="005B410B" w:rsidRPr="00165768">
        <w:rPr>
          <w:rFonts w:ascii="Times New Roman" w:hAnsi="Times New Roman"/>
          <w:sz w:val="28"/>
          <w:szCs w:val="28"/>
        </w:rPr>
        <w:t xml:space="preserve">.  </w:t>
      </w:r>
      <w:proofErr w:type="gramEnd"/>
    </w:p>
    <w:p w:rsidR="00B50113" w:rsidRPr="00477272" w:rsidRDefault="00B50113" w:rsidP="00120D77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B50113" w:rsidRPr="00477272" w:rsidRDefault="00B50113" w:rsidP="0047727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B50113" w:rsidRPr="00477272" w:rsidRDefault="00B50113" w:rsidP="0047727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 w:bidi="ru-RU"/>
        </w:rPr>
      </w:pPr>
    </w:p>
    <w:p w:rsidR="00B50113" w:rsidRDefault="00B50113" w:rsidP="00B50113">
      <w:pPr>
        <w:rPr>
          <w:rFonts w:ascii="Arial" w:hAnsi="Arial" w:cs="Arial"/>
        </w:rPr>
      </w:pPr>
    </w:p>
    <w:p w:rsidR="00B50113" w:rsidRDefault="00B50113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FF40D2" w:rsidRPr="00D979C4" w:rsidRDefault="00FF40D2" w:rsidP="00FF40D2">
      <w:pPr>
        <w:jc w:val="right"/>
        <w:rPr>
          <w:rFonts w:ascii="Times New Roman" w:hAnsi="Times New Roman"/>
        </w:rPr>
      </w:pPr>
      <w:r w:rsidRPr="00D979C4">
        <w:rPr>
          <w:rFonts w:ascii="Times New Roman" w:hAnsi="Times New Roman"/>
        </w:rPr>
        <w:t>Приложение 3</w:t>
      </w: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120D77">
      <w:pPr>
        <w:pStyle w:val="30"/>
        <w:shd w:val="clear" w:color="auto" w:fill="auto"/>
        <w:spacing w:after="0" w:line="240" w:lineRule="auto"/>
        <w:ind w:right="80"/>
        <w:rPr>
          <w:color w:val="000000"/>
          <w:sz w:val="28"/>
          <w:szCs w:val="28"/>
          <w:lang w:eastAsia="ru-RU" w:bidi="ru-RU"/>
        </w:rPr>
      </w:pPr>
      <w:r w:rsidRPr="00DB4FB2">
        <w:rPr>
          <w:color w:val="000000"/>
          <w:sz w:val="28"/>
          <w:szCs w:val="28"/>
          <w:lang w:eastAsia="ru-RU" w:bidi="ru-RU"/>
        </w:rPr>
        <w:t xml:space="preserve">Акт о невозможности доставки гражданина в </w:t>
      </w:r>
      <w:proofErr w:type="gramStart"/>
      <w:r w:rsidRPr="00DB4FB2">
        <w:rPr>
          <w:color w:val="000000"/>
          <w:sz w:val="28"/>
          <w:szCs w:val="28"/>
          <w:lang w:eastAsia="ru-RU" w:bidi="ru-RU"/>
        </w:rPr>
        <w:t>медицинскую</w:t>
      </w:r>
      <w:proofErr w:type="gramEnd"/>
    </w:p>
    <w:p w:rsidR="00FF40D2" w:rsidRPr="00DB4FB2" w:rsidRDefault="00FF40D2" w:rsidP="00120D77">
      <w:pPr>
        <w:pStyle w:val="30"/>
        <w:shd w:val="clear" w:color="auto" w:fill="auto"/>
        <w:spacing w:after="0" w:line="240" w:lineRule="auto"/>
        <w:ind w:right="80"/>
        <w:rPr>
          <w:color w:val="000000"/>
          <w:sz w:val="28"/>
          <w:szCs w:val="28"/>
          <w:lang w:eastAsia="ru-RU" w:bidi="ru-RU"/>
        </w:rPr>
      </w:pPr>
      <w:r w:rsidRPr="00DB4FB2">
        <w:rPr>
          <w:color w:val="000000"/>
          <w:sz w:val="28"/>
          <w:szCs w:val="28"/>
          <w:lang w:eastAsia="ru-RU" w:bidi="ru-RU"/>
        </w:rPr>
        <w:t xml:space="preserve"> организацию для прохождения </w:t>
      </w:r>
      <w:r>
        <w:rPr>
          <w:color w:val="000000"/>
          <w:sz w:val="28"/>
          <w:szCs w:val="28"/>
          <w:lang w:eastAsia="ru-RU" w:bidi="ru-RU"/>
        </w:rPr>
        <w:t>диспансеризаци</w:t>
      </w:r>
      <w:r w:rsidR="00120D77">
        <w:rPr>
          <w:color w:val="000000"/>
          <w:sz w:val="28"/>
          <w:szCs w:val="28"/>
          <w:lang w:eastAsia="ru-RU" w:bidi="ru-RU"/>
        </w:rPr>
        <w:t>я</w:t>
      </w:r>
      <w:r>
        <w:rPr>
          <w:color w:val="000000"/>
          <w:sz w:val="28"/>
          <w:szCs w:val="28"/>
          <w:lang w:eastAsia="ru-RU" w:bidi="ru-RU"/>
        </w:rPr>
        <w:t>,</w:t>
      </w:r>
      <w:r w:rsidRPr="00DB4FB2">
        <w:rPr>
          <w:color w:val="000000"/>
          <w:sz w:val="28"/>
          <w:szCs w:val="28"/>
          <w:lang w:eastAsia="ru-RU" w:bidi="ru-RU"/>
        </w:rPr>
        <w:t xml:space="preserve"> в том числе</w:t>
      </w:r>
      <w:r>
        <w:rPr>
          <w:color w:val="000000"/>
          <w:sz w:val="28"/>
          <w:szCs w:val="28"/>
          <w:lang w:eastAsia="ru-RU" w:bidi="ru-RU"/>
        </w:rPr>
        <w:t xml:space="preserve"> дополнительного скрининга</w:t>
      </w:r>
    </w:p>
    <w:p w:rsidR="00FF40D2" w:rsidRDefault="00FF40D2" w:rsidP="00FF40D2"/>
    <w:p w:rsidR="00FF40D2" w:rsidRPr="009F251A" w:rsidRDefault="00FF40D2" w:rsidP="00FF40D2">
      <w:pPr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Дата </w:t>
      </w:r>
      <w:r w:rsidRPr="009F251A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F40D2" w:rsidRPr="009F251A" w:rsidRDefault="00FF40D2" w:rsidP="00FF40D2">
      <w:pPr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Наименование Учреждения_________</w:t>
      </w:r>
      <w:r w:rsidRPr="009F251A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FF40D2" w:rsidRPr="009F251A" w:rsidRDefault="00FF40D2" w:rsidP="00FF40D2">
      <w:pPr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Наименование медицинской организации, в которую должен был прибыть гражданин для прохождения диспансеризации: _________________________</w:t>
      </w:r>
      <w:r w:rsidRPr="009F251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F40D2" w:rsidRPr="009F251A" w:rsidRDefault="00FF40D2" w:rsidP="00FF40D2">
      <w:pPr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Ф.И.О. гражданина: _____</w:t>
      </w:r>
      <w:r w:rsidRPr="009F251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F40D2" w:rsidRPr="009F251A" w:rsidRDefault="00FF40D2" w:rsidP="00FF40D2">
      <w:pPr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Адрес проживания гражданина ___________________</w:t>
      </w:r>
      <w:r w:rsidRPr="009F251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120D77" w:rsidRDefault="00FF40D2" w:rsidP="00120D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F25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Причина</w:t>
      </w:r>
      <w:r w:rsidR="00120D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которой не была осуществлена доставка гражданина </w:t>
      </w:r>
      <w:r w:rsidR="00120D77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в медицинскую </w:t>
      </w:r>
      <w:r w:rsidR="00120D77">
        <w:rPr>
          <w:rFonts w:ascii="Times New Roman" w:hAnsi="Times New Roman"/>
          <w:sz w:val="28"/>
          <w:szCs w:val="28"/>
        </w:rPr>
        <w:t>организацию</w:t>
      </w:r>
    </w:p>
    <w:p w:rsidR="00FF40D2" w:rsidRPr="009F251A" w:rsidRDefault="00FF40D2" w:rsidP="00120D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0D77">
        <w:rPr>
          <w:rFonts w:ascii="Times New Roman" w:hAnsi="Times New Roman"/>
          <w:sz w:val="28"/>
          <w:szCs w:val="28"/>
        </w:rPr>
        <w:t>_________________________________</w:t>
      </w:r>
    </w:p>
    <w:p w:rsidR="00FF40D2" w:rsidRPr="009F251A" w:rsidRDefault="00FF40D2" w:rsidP="00FF40D2">
      <w:pPr>
        <w:rPr>
          <w:rFonts w:ascii="Times New Roman" w:hAnsi="Times New Roman"/>
          <w:sz w:val="28"/>
          <w:szCs w:val="28"/>
        </w:rPr>
      </w:pPr>
    </w:p>
    <w:p w:rsidR="00FF40D2" w:rsidRDefault="00FF40D2" w:rsidP="00FF40D2"/>
    <w:p w:rsidR="00FF40D2" w:rsidRDefault="00FF40D2" w:rsidP="00FF40D2"/>
    <w:p w:rsidR="00FF40D2" w:rsidRDefault="00FF40D2" w:rsidP="00FF40D2">
      <w:pPr>
        <w:pStyle w:val="24"/>
        <w:shd w:val="clear" w:color="auto" w:fill="auto"/>
        <w:tabs>
          <w:tab w:val="left" w:leader="underscore" w:pos="3159"/>
          <w:tab w:val="left" w:leader="underscore" w:pos="3362"/>
          <w:tab w:val="left" w:leader="underscore" w:pos="5066"/>
          <w:tab w:val="left" w:leader="underscore" w:pos="5653"/>
          <w:tab w:val="left" w:leader="underscore" w:pos="11026"/>
          <w:tab w:val="left" w:leader="underscore" w:pos="11200"/>
          <w:tab w:val="left" w:leader="underscore" w:pos="11960"/>
        </w:tabs>
        <w:spacing w:after="0" w:line="220" w:lineRule="exact"/>
        <w:ind w:left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              ___________________            _________________________</w:t>
      </w:r>
    </w:p>
    <w:p w:rsidR="00FF40D2" w:rsidRDefault="00FF40D2" w:rsidP="00FF40D2">
      <w:pPr>
        <w:pStyle w:val="24"/>
        <w:shd w:val="clear" w:color="auto" w:fill="auto"/>
        <w:tabs>
          <w:tab w:val="left" w:leader="underscore" w:pos="3159"/>
          <w:tab w:val="left" w:leader="underscore" w:pos="3362"/>
          <w:tab w:val="left" w:leader="underscore" w:pos="5066"/>
          <w:tab w:val="left" w:leader="underscore" w:pos="5653"/>
          <w:tab w:val="left" w:leader="underscore" w:pos="11026"/>
          <w:tab w:val="left" w:leader="underscore" w:pos="11200"/>
          <w:tab w:val="left" w:leader="underscore" w:pos="11960"/>
        </w:tabs>
        <w:spacing w:after="0" w:line="220" w:lineRule="exact"/>
        <w:ind w:left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дата                                 подпись                                           расшифровка подписи</w:t>
      </w:r>
    </w:p>
    <w:p w:rsidR="00FF40D2" w:rsidRDefault="00FF40D2" w:rsidP="00FF40D2">
      <w:r>
        <w:t xml:space="preserve">             </w:t>
      </w:r>
    </w:p>
    <w:p w:rsidR="00FF40D2" w:rsidRDefault="00FF40D2" w:rsidP="00B50113">
      <w:pPr>
        <w:rPr>
          <w:rFonts w:ascii="Arial" w:hAnsi="Arial" w:cs="Arial"/>
        </w:rPr>
      </w:pPr>
    </w:p>
    <w:p w:rsidR="00D979C4" w:rsidRDefault="00D979C4" w:rsidP="00D979C4">
      <w:pPr>
        <w:pStyle w:val="24"/>
        <w:shd w:val="clear" w:color="auto" w:fill="auto"/>
        <w:tabs>
          <w:tab w:val="left" w:leader="underscore" w:pos="3159"/>
          <w:tab w:val="left" w:leader="underscore" w:pos="3362"/>
          <w:tab w:val="left" w:leader="underscore" w:pos="5066"/>
          <w:tab w:val="left" w:leader="underscore" w:pos="5653"/>
          <w:tab w:val="left" w:leader="underscore" w:pos="11026"/>
          <w:tab w:val="left" w:leader="underscore" w:pos="11200"/>
          <w:tab w:val="left" w:leader="underscore" w:pos="11960"/>
        </w:tabs>
        <w:spacing w:after="0" w:line="220" w:lineRule="exact"/>
        <w:ind w:left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              ___________________            _________________________</w:t>
      </w:r>
    </w:p>
    <w:p w:rsidR="00D979C4" w:rsidRDefault="00D979C4" w:rsidP="00D979C4">
      <w:pPr>
        <w:pStyle w:val="24"/>
        <w:shd w:val="clear" w:color="auto" w:fill="auto"/>
        <w:tabs>
          <w:tab w:val="left" w:leader="underscore" w:pos="3159"/>
          <w:tab w:val="left" w:leader="underscore" w:pos="3362"/>
          <w:tab w:val="left" w:leader="underscore" w:pos="5066"/>
          <w:tab w:val="left" w:leader="underscore" w:pos="5653"/>
          <w:tab w:val="left" w:leader="underscore" w:pos="11026"/>
          <w:tab w:val="left" w:leader="underscore" w:pos="11200"/>
          <w:tab w:val="left" w:leader="underscore" w:pos="11960"/>
        </w:tabs>
        <w:spacing w:after="0" w:line="220" w:lineRule="exact"/>
        <w:ind w:left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дата                                 подпись                                           расшифровка подписи</w:t>
      </w: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FF40D2" w:rsidRDefault="00FF40D2" w:rsidP="00B50113">
      <w:pPr>
        <w:rPr>
          <w:rFonts w:ascii="Arial" w:hAnsi="Arial" w:cs="Arial"/>
        </w:rPr>
      </w:pPr>
    </w:p>
    <w:p w:rsidR="00D979C4" w:rsidRDefault="00D979C4" w:rsidP="00B50113">
      <w:pPr>
        <w:rPr>
          <w:rFonts w:ascii="Arial" w:hAnsi="Arial" w:cs="Arial"/>
        </w:rPr>
      </w:pPr>
    </w:p>
    <w:p w:rsidR="00D979C4" w:rsidRDefault="00D979C4" w:rsidP="00B50113">
      <w:pPr>
        <w:rPr>
          <w:rFonts w:ascii="Arial" w:hAnsi="Arial" w:cs="Arial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120D77" w:rsidRDefault="00120D77" w:rsidP="00FF40D2">
      <w:pPr>
        <w:jc w:val="right"/>
        <w:rPr>
          <w:rFonts w:ascii="Times New Roman" w:hAnsi="Times New Roman"/>
        </w:rPr>
      </w:pPr>
    </w:p>
    <w:p w:rsidR="00FF40D2" w:rsidRPr="00D979C4" w:rsidRDefault="00FF40D2" w:rsidP="00FF40D2">
      <w:pPr>
        <w:jc w:val="right"/>
        <w:rPr>
          <w:rFonts w:ascii="Times New Roman" w:hAnsi="Times New Roman"/>
        </w:rPr>
      </w:pPr>
      <w:r w:rsidRPr="00D979C4">
        <w:rPr>
          <w:rFonts w:ascii="Times New Roman" w:hAnsi="Times New Roman"/>
        </w:rPr>
        <w:t>Приложение 2</w:t>
      </w:r>
    </w:p>
    <w:p w:rsidR="00FF40D2" w:rsidRDefault="00FF40D2" w:rsidP="00FF40D2">
      <w:pPr>
        <w:pStyle w:val="30"/>
        <w:shd w:val="clear" w:color="auto" w:fill="auto"/>
        <w:spacing w:after="0" w:line="220" w:lineRule="exact"/>
        <w:ind w:right="80"/>
        <w:rPr>
          <w:color w:val="000000"/>
          <w:sz w:val="28"/>
          <w:szCs w:val="28"/>
          <w:lang w:eastAsia="ru-RU" w:bidi="ru-RU"/>
        </w:rPr>
      </w:pPr>
    </w:p>
    <w:p w:rsidR="00FF40D2" w:rsidRDefault="00FF40D2" w:rsidP="00FF40D2">
      <w:pPr>
        <w:pStyle w:val="30"/>
        <w:shd w:val="clear" w:color="auto" w:fill="auto"/>
        <w:spacing w:after="0" w:line="220" w:lineRule="exact"/>
        <w:ind w:right="80"/>
        <w:rPr>
          <w:color w:val="000000"/>
          <w:sz w:val="28"/>
          <w:szCs w:val="28"/>
          <w:lang w:eastAsia="ru-RU" w:bidi="ru-RU"/>
        </w:rPr>
      </w:pPr>
    </w:p>
    <w:p w:rsidR="00FF40D2" w:rsidRDefault="00FF40D2" w:rsidP="00FF40D2">
      <w:pPr>
        <w:pStyle w:val="30"/>
        <w:shd w:val="clear" w:color="auto" w:fill="auto"/>
        <w:spacing w:after="0" w:line="220" w:lineRule="exact"/>
        <w:ind w:right="80"/>
        <w:rPr>
          <w:color w:val="000000"/>
          <w:sz w:val="28"/>
          <w:szCs w:val="28"/>
          <w:lang w:eastAsia="ru-RU" w:bidi="ru-RU"/>
        </w:rPr>
      </w:pPr>
    </w:p>
    <w:p w:rsidR="00FF40D2" w:rsidRPr="00DB4FB2" w:rsidRDefault="00FF40D2" w:rsidP="00FF40D2">
      <w:pPr>
        <w:pStyle w:val="30"/>
        <w:shd w:val="clear" w:color="auto" w:fill="auto"/>
        <w:spacing w:after="0" w:line="220" w:lineRule="exact"/>
        <w:ind w:right="80"/>
        <w:rPr>
          <w:sz w:val="28"/>
          <w:szCs w:val="28"/>
        </w:rPr>
      </w:pPr>
      <w:r w:rsidRPr="00DB4FB2">
        <w:rPr>
          <w:color w:val="000000"/>
          <w:sz w:val="28"/>
          <w:szCs w:val="28"/>
          <w:lang w:eastAsia="ru-RU" w:bidi="ru-RU"/>
        </w:rPr>
        <w:t>Акт о выезде Мобильной бригады</w:t>
      </w:r>
    </w:p>
    <w:p w:rsidR="00FF40D2" w:rsidRDefault="00FF40D2" w:rsidP="00FF40D2"/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9F251A">
        <w:rPr>
          <w:rFonts w:ascii="Times New Roman" w:hAnsi="Times New Roman"/>
          <w:sz w:val="28"/>
          <w:szCs w:val="28"/>
        </w:rPr>
        <w:t>__________________месяц</w:t>
      </w:r>
      <w:proofErr w:type="spellEnd"/>
      <w:r w:rsidRPr="009F25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251A">
        <w:rPr>
          <w:rFonts w:ascii="Times New Roman" w:hAnsi="Times New Roman"/>
          <w:sz w:val="28"/>
          <w:szCs w:val="28"/>
        </w:rPr>
        <w:t>согласно плана-графика</w:t>
      </w:r>
      <w:proofErr w:type="gramEnd"/>
      <w:r w:rsidRPr="009F251A">
        <w:rPr>
          <w:rFonts w:ascii="Times New Roman" w:hAnsi="Times New Roman"/>
          <w:sz w:val="28"/>
          <w:szCs w:val="28"/>
        </w:rPr>
        <w:t xml:space="preserve"> выездов было </w:t>
      </w:r>
      <w:proofErr w:type="spellStart"/>
      <w:r w:rsidRPr="009F251A">
        <w:rPr>
          <w:rFonts w:ascii="Times New Roman" w:hAnsi="Times New Roman"/>
          <w:sz w:val="28"/>
          <w:szCs w:val="28"/>
        </w:rPr>
        <w:t>осуществлено______________из</w:t>
      </w:r>
      <w:proofErr w:type="spellEnd"/>
      <w:r w:rsidRPr="009F251A">
        <w:rPr>
          <w:rFonts w:ascii="Times New Roman" w:hAnsi="Times New Roman"/>
          <w:sz w:val="28"/>
          <w:szCs w:val="28"/>
        </w:rPr>
        <w:t xml:space="preserve"> следующих населенных пунктов: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1._________________________________________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2.______________________________________________________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3._________________________________________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4._________________________________________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5._________________________________________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В следующие медицинские организации: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1._______________________________________________________________________________________________________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2._______________________________________________________________________________________________________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 xml:space="preserve">Всего было доставлено в </w:t>
      </w:r>
      <w:r>
        <w:rPr>
          <w:rFonts w:ascii="Times New Roman" w:hAnsi="Times New Roman"/>
          <w:sz w:val="28"/>
          <w:szCs w:val="28"/>
        </w:rPr>
        <w:t>медицинские организации __</w:t>
      </w:r>
      <w:r w:rsidRPr="009F251A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51A">
        <w:rPr>
          <w:rFonts w:ascii="Times New Roman" w:hAnsi="Times New Roman"/>
          <w:sz w:val="28"/>
          <w:szCs w:val="28"/>
        </w:rPr>
        <w:t>человек.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Все выезды были осуществлены четко по плану-графику выездов.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51A">
        <w:rPr>
          <w:rFonts w:ascii="Times New Roman" w:hAnsi="Times New Roman"/>
          <w:sz w:val="28"/>
          <w:szCs w:val="28"/>
        </w:rPr>
        <w:t>Количество не выполненных выездов составило _________.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  <w:sz w:val="28"/>
          <w:szCs w:val="28"/>
        </w:rPr>
        <w:t>Количество не доставленных в медицинские организации граждан составляет 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251A">
        <w:rPr>
          <w:rFonts w:ascii="Times New Roman" w:hAnsi="Times New Roman"/>
          <w:sz w:val="28"/>
          <w:szCs w:val="28"/>
        </w:rPr>
        <w:t>человек.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  <w:r w:rsidRPr="009F251A">
        <w:rPr>
          <w:rFonts w:ascii="Times New Roman" w:hAnsi="Times New Roman"/>
        </w:rPr>
        <w:t>(если по какой либо причине доставка гражданина не осуществлена, необходимо указать причину не выполнения по каждому выезду и гражданину)</w:t>
      </w:r>
      <w:r w:rsidRPr="009F251A">
        <w:rPr>
          <w:rFonts w:ascii="Times New Roman" w:hAnsi="Times New Roman"/>
          <w:sz w:val="28"/>
          <w:szCs w:val="28"/>
        </w:rPr>
        <w:t>.</w:t>
      </w:r>
    </w:p>
    <w:p w:rsidR="00FF40D2" w:rsidRPr="009F251A" w:rsidRDefault="00FF40D2" w:rsidP="00FF40D2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FF40D2" w:rsidRDefault="00FF40D2" w:rsidP="00FF40D2"/>
    <w:p w:rsidR="00FF40D2" w:rsidRDefault="00FF40D2" w:rsidP="00FF40D2"/>
    <w:p w:rsidR="00FF40D2" w:rsidRDefault="00FF40D2" w:rsidP="00FF40D2">
      <w:pPr>
        <w:pStyle w:val="24"/>
        <w:shd w:val="clear" w:color="auto" w:fill="auto"/>
        <w:tabs>
          <w:tab w:val="left" w:leader="underscore" w:pos="3159"/>
          <w:tab w:val="left" w:leader="underscore" w:pos="3362"/>
          <w:tab w:val="left" w:leader="underscore" w:pos="5066"/>
          <w:tab w:val="left" w:leader="underscore" w:pos="5653"/>
          <w:tab w:val="left" w:leader="underscore" w:pos="11026"/>
          <w:tab w:val="left" w:leader="underscore" w:pos="11200"/>
          <w:tab w:val="left" w:leader="underscore" w:pos="11960"/>
        </w:tabs>
        <w:spacing w:after="0" w:line="220" w:lineRule="exact"/>
        <w:ind w:left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              ___________________            _________________________</w:t>
      </w:r>
    </w:p>
    <w:p w:rsidR="00FF40D2" w:rsidRDefault="00FF40D2" w:rsidP="00FF40D2">
      <w:pPr>
        <w:pStyle w:val="24"/>
        <w:shd w:val="clear" w:color="auto" w:fill="auto"/>
        <w:tabs>
          <w:tab w:val="left" w:leader="underscore" w:pos="3159"/>
          <w:tab w:val="left" w:leader="underscore" w:pos="3362"/>
          <w:tab w:val="left" w:leader="underscore" w:pos="5066"/>
          <w:tab w:val="left" w:leader="underscore" w:pos="5653"/>
          <w:tab w:val="left" w:leader="underscore" w:pos="11026"/>
          <w:tab w:val="left" w:leader="underscore" w:pos="11200"/>
          <w:tab w:val="left" w:leader="underscore" w:pos="11960"/>
        </w:tabs>
        <w:spacing w:after="0" w:line="220" w:lineRule="exact"/>
        <w:ind w:left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дата                                 подпись                                           расшифровка подписи</w:t>
      </w:r>
    </w:p>
    <w:p w:rsidR="00D979C4" w:rsidRDefault="00FF40D2" w:rsidP="00FF40D2">
      <w:r>
        <w:t xml:space="preserve">    </w:t>
      </w:r>
    </w:p>
    <w:p w:rsidR="00D979C4" w:rsidRDefault="00FF40D2" w:rsidP="00D979C4">
      <w:pPr>
        <w:pStyle w:val="24"/>
        <w:shd w:val="clear" w:color="auto" w:fill="auto"/>
        <w:tabs>
          <w:tab w:val="left" w:leader="underscore" w:pos="3159"/>
          <w:tab w:val="left" w:leader="underscore" w:pos="3362"/>
          <w:tab w:val="left" w:leader="underscore" w:pos="5066"/>
          <w:tab w:val="left" w:leader="underscore" w:pos="5653"/>
          <w:tab w:val="left" w:leader="underscore" w:pos="11026"/>
          <w:tab w:val="left" w:leader="underscore" w:pos="11200"/>
          <w:tab w:val="left" w:leader="underscore" w:pos="11960"/>
        </w:tabs>
        <w:spacing w:after="0" w:line="220" w:lineRule="exact"/>
        <w:ind w:left="320"/>
        <w:jc w:val="both"/>
        <w:rPr>
          <w:color w:val="000000"/>
          <w:lang w:eastAsia="ru-RU" w:bidi="ru-RU"/>
        </w:rPr>
      </w:pPr>
      <w:r>
        <w:t xml:space="preserve">       </w:t>
      </w:r>
      <w:r w:rsidR="00D979C4">
        <w:rPr>
          <w:color w:val="000000"/>
          <w:lang w:eastAsia="ru-RU" w:bidi="ru-RU"/>
        </w:rPr>
        <w:t>______________              ___________________            _________________________</w:t>
      </w:r>
    </w:p>
    <w:p w:rsidR="00D979C4" w:rsidRDefault="00D979C4" w:rsidP="00D979C4">
      <w:pPr>
        <w:pStyle w:val="24"/>
        <w:shd w:val="clear" w:color="auto" w:fill="auto"/>
        <w:tabs>
          <w:tab w:val="left" w:leader="underscore" w:pos="3159"/>
          <w:tab w:val="left" w:leader="underscore" w:pos="3362"/>
          <w:tab w:val="left" w:leader="underscore" w:pos="5066"/>
          <w:tab w:val="left" w:leader="underscore" w:pos="5653"/>
          <w:tab w:val="left" w:leader="underscore" w:pos="11026"/>
          <w:tab w:val="left" w:leader="underscore" w:pos="11200"/>
          <w:tab w:val="left" w:leader="underscore" w:pos="11960"/>
        </w:tabs>
        <w:spacing w:after="0" w:line="220" w:lineRule="exact"/>
        <w:ind w:left="3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дата                                 подпись                                           расшифровка подписи</w:t>
      </w:r>
    </w:p>
    <w:p w:rsidR="00FF40D2" w:rsidRDefault="00FF40D2" w:rsidP="00FF40D2">
      <w:r>
        <w:t xml:space="preserve">  </w:t>
      </w:r>
    </w:p>
    <w:p w:rsidR="00FF40D2" w:rsidRPr="00B50113" w:rsidRDefault="00FF40D2" w:rsidP="00B50113">
      <w:pPr>
        <w:rPr>
          <w:rFonts w:ascii="Arial" w:hAnsi="Arial" w:cs="Arial"/>
        </w:rPr>
        <w:sectPr w:rsidR="00FF40D2" w:rsidRPr="00B50113" w:rsidSect="007F1EF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18C0" w:rsidRDefault="00B618C0" w:rsidP="00B618C0">
      <w:pPr>
        <w:tabs>
          <w:tab w:val="left" w:pos="0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914FA8" w:rsidRDefault="00914FA8" w:rsidP="00B50113">
      <w:pPr>
        <w:jc w:val="center"/>
        <w:rPr>
          <w:sz w:val="2"/>
          <w:szCs w:val="2"/>
        </w:rPr>
      </w:pPr>
    </w:p>
    <w:p w:rsidR="00914FA8" w:rsidRDefault="00914FA8" w:rsidP="00914FA8">
      <w:pPr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5347B4">
      <w:pPr>
        <w:tabs>
          <w:tab w:val="left" w:pos="10650"/>
        </w:tabs>
        <w:jc w:val="right"/>
        <w:rPr>
          <w:rFonts w:ascii="Times New Roman" w:hAnsi="Times New Roman"/>
        </w:rPr>
      </w:pPr>
      <w:r>
        <w:rPr>
          <w:sz w:val="2"/>
          <w:szCs w:val="2"/>
        </w:rPr>
        <w:tab/>
      </w:r>
      <w:r w:rsidRPr="005347B4">
        <w:rPr>
          <w:rFonts w:ascii="Times New Roman" w:hAnsi="Times New Roman"/>
        </w:rPr>
        <w:t>Прилож</w:t>
      </w:r>
      <w:r>
        <w:rPr>
          <w:rFonts w:ascii="Times New Roman" w:hAnsi="Times New Roman"/>
        </w:rPr>
        <w:t>ение 4</w:t>
      </w:r>
    </w:p>
    <w:p w:rsidR="005347B4" w:rsidRDefault="005347B4" w:rsidP="005347B4">
      <w:pPr>
        <w:tabs>
          <w:tab w:val="left" w:pos="10650"/>
        </w:tabs>
        <w:jc w:val="right"/>
        <w:rPr>
          <w:rFonts w:ascii="Times New Roman" w:hAnsi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8"/>
        <w:gridCol w:w="8168"/>
      </w:tblGrid>
      <w:tr w:rsidR="005347B4" w:rsidTr="006F04EF">
        <w:tc>
          <w:tcPr>
            <w:tcW w:w="8168" w:type="dxa"/>
          </w:tcPr>
          <w:p w:rsidR="005347B4" w:rsidRDefault="005347B4" w:rsidP="005347B4">
            <w:pPr>
              <w:tabs>
                <w:tab w:val="left" w:pos="10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СОГЛАСОВАНО:</w:t>
            </w:r>
          </w:p>
          <w:p w:rsidR="005347B4" w:rsidRDefault="005347B4" w:rsidP="005347B4">
            <w:pPr>
              <w:tabs>
                <w:tab w:val="left" w:pos="10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врач</w:t>
            </w:r>
          </w:p>
          <w:p w:rsidR="005347B4" w:rsidRDefault="005347B4" w:rsidP="005347B4">
            <w:pPr>
              <w:tabs>
                <w:tab w:val="left" w:pos="10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бюджетного учреждения</w:t>
            </w:r>
          </w:p>
          <w:p w:rsidR="005347B4" w:rsidRDefault="005347B4" w:rsidP="005347B4">
            <w:pPr>
              <w:tabs>
                <w:tab w:val="left" w:pos="10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Ханты-Мансийского</w:t>
            </w:r>
          </w:p>
          <w:p w:rsidR="005347B4" w:rsidRDefault="005347B4" w:rsidP="005347B4">
            <w:pPr>
              <w:tabs>
                <w:tab w:val="left" w:pos="10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автономного </w:t>
            </w:r>
            <w:proofErr w:type="spellStart"/>
            <w:r>
              <w:rPr>
                <w:rFonts w:ascii="Times New Roman" w:hAnsi="Times New Roman"/>
              </w:rPr>
              <w:t>округа-Югры</w:t>
            </w:r>
            <w:proofErr w:type="spellEnd"/>
          </w:p>
          <w:p w:rsidR="005347B4" w:rsidRDefault="005347B4" w:rsidP="005347B4">
            <w:pPr>
              <w:tabs>
                <w:tab w:val="left" w:pos="10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Нижневартовская</w:t>
            </w:r>
            <w:proofErr w:type="spellEnd"/>
            <w:r>
              <w:rPr>
                <w:rFonts w:ascii="Times New Roman" w:hAnsi="Times New Roman"/>
              </w:rPr>
              <w:t xml:space="preserve"> районная</w:t>
            </w:r>
          </w:p>
          <w:p w:rsidR="005347B4" w:rsidRDefault="005347B4" w:rsidP="005347B4">
            <w:pPr>
              <w:tabs>
                <w:tab w:val="left" w:pos="10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больница»</w:t>
            </w:r>
          </w:p>
          <w:p w:rsidR="005347B4" w:rsidRDefault="005347B4" w:rsidP="005347B4">
            <w:pPr>
              <w:tabs>
                <w:tab w:val="left" w:pos="10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_____________Н.А. </w:t>
            </w:r>
            <w:proofErr w:type="spellStart"/>
            <w:r>
              <w:rPr>
                <w:rFonts w:ascii="Times New Roman" w:hAnsi="Times New Roman"/>
              </w:rPr>
              <w:t>Шляхтина</w:t>
            </w:r>
            <w:proofErr w:type="spellEnd"/>
          </w:p>
          <w:p w:rsidR="005347B4" w:rsidRDefault="005347B4" w:rsidP="005347B4">
            <w:pPr>
              <w:tabs>
                <w:tab w:val="left" w:pos="10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«____»___________20___г.</w:t>
            </w:r>
          </w:p>
        </w:tc>
        <w:tc>
          <w:tcPr>
            <w:tcW w:w="8168" w:type="dxa"/>
          </w:tcPr>
          <w:p w:rsidR="005347B4" w:rsidRPr="005347B4" w:rsidRDefault="005347B4" w:rsidP="005347B4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center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zakonspanusual11"/>
                <w:rFonts w:ascii="Arial" w:hAnsi="Arial" w:cs="Arial"/>
                <w:color w:val="auto"/>
                <w:sz w:val="16"/>
                <w:szCs w:val="20"/>
              </w:rPr>
              <w:t xml:space="preserve">                                                                           </w:t>
            </w: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УТВЕРЖДАЮ:                                    </w:t>
            </w:r>
          </w:p>
          <w:p w:rsidR="005347B4" w:rsidRPr="005347B4" w:rsidRDefault="005347B4" w:rsidP="005347B4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</w:t>
            </w:r>
            <w:proofErr w:type="spellStart"/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>Врио</w:t>
            </w:r>
            <w:proofErr w:type="spellEnd"/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директора</w:t>
            </w:r>
          </w:p>
          <w:p w:rsidR="005347B4" w:rsidRPr="005347B4" w:rsidRDefault="005347B4" w:rsidP="005347B4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>бюджетного учреждения</w:t>
            </w:r>
          </w:p>
          <w:p w:rsidR="005347B4" w:rsidRPr="005347B4" w:rsidRDefault="005347B4" w:rsidP="005347B4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</w:t>
            </w: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>Ханты-Мансийского</w:t>
            </w:r>
          </w:p>
          <w:p w:rsidR="005347B4" w:rsidRPr="005347B4" w:rsidRDefault="005347B4" w:rsidP="005347B4">
            <w:pPr>
              <w:pStyle w:val="zakonplink"/>
              <w:tabs>
                <w:tab w:val="left" w:pos="5440"/>
              </w:tabs>
              <w:spacing w:before="0" w:beforeAutospacing="0" w:after="0" w:afterAutospacing="0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автономного округа - </w:t>
            </w:r>
            <w:proofErr w:type="spellStart"/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>Югры</w:t>
            </w:r>
            <w:proofErr w:type="spellEnd"/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5347B4" w:rsidRPr="005347B4" w:rsidRDefault="005347B4" w:rsidP="005347B4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both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</w:t>
            </w: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</w:t>
            </w:r>
            <w:proofErr w:type="spellStart"/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>Нижневартовский</w:t>
            </w:r>
            <w:proofErr w:type="spellEnd"/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районный</w:t>
            </w:r>
          </w:p>
          <w:p w:rsidR="005347B4" w:rsidRPr="005347B4" w:rsidRDefault="005347B4" w:rsidP="005347B4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right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</w:t>
            </w: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комплексный центр </w:t>
            </w:r>
            <w:proofErr w:type="gramStart"/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>социального</w:t>
            </w:r>
            <w:proofErr w:type="gramEnd"/>
          </w:p>
          <w:p w:rsidR="005347B4" w:rsidRPr="005347B4" w:rsidRDefault="005347B4" w:rsidP="005347B4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both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</w:t>
            </w: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>обслуживания населения»</w:t>
            </w:r>
          </w:p>
          <w:p w:rsidR="005347B4" w:rsidRPr="005347B4" w:rsidRDefault="006F04EF" w:rsidP="006F04EF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center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</w:t>
            </w:r>
            <w:r w:rsidR="005347B4"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>___________А.И. Малышева</w:t>
            </w:r>
          </w:p>
          <w:p w:rsidR="005347B4" w:rsidRPr="005347B4" w:rsidRDefault="006F04EF" w:rsidP="005347B4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jc w:val="both"/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                                                                          </w:t>
            </w:r>
            <w:r w:rsidR="005347B4"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«____»_____________20___г.  </w:t>
            </w:r>
          </w:p>
          <w:p w:rsidR="005347B4" w:rsidRDefault="005347B4" w:rsidP="005347B4">
            <w:pPr>
              <w:pStyle w:val="zakonplink"/>
              <w:tabs>
                <w:tab w:val="left" w:pos="5110"/>
              </w:tabs>
              <w:spacing w:before="0" w:beforeAutospacing="0" w:after="0" w:afterAutospacing="0"/>
              <w:rPr>
                <w:rFonts w:ascii="Times New Roman" w:hAnsi="Times New Roman"/>
              </w:rPr>
            </w:pP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5347B4">
              <w:rPr>
                <w:rStyle w:val="zakonspanusual11"/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</w:tr>
    </w:tbl>
    <w:p w:rsidR="005347B4" w:rsidRPr="005347B4" w:rsidRDefault="005347B4" w:rsidP="005347B4">
      <w:pPr>
        <w:tabs>
          <w:tab w:val="left" w:pos="10650"/>
        </w:tabs>
        <w:jc w:val="center"/>
        <w:rPr>
          <w:rFonts w:ascii="Times New Roman" w:hAnsi="Times New Roman"/>
        </w:rPr>
      </w:pPr>
    </w:p>
    <w:p w:rsidR="005347B4" w:rsidRPr="005347B4" w:rsidRDefault="005347B4" w:rsidP="00914FA8">
      <w:pPr>
        <w:tabs>
          <w:tab w:val="left" w:pos="12765"/>
        </w:tabs>
        <w:rPr>
          <w:rFonts w:ascii="Times New Roman" w:hAnsi="Times New Roman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6F04EF" w:rsidRDefault="006F04EF" w:rsidP="006F04E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на доставку групп граждан в медицинскую организацию</w:t>
      </w:r>
    </w:p>
    <w:p w:rsidR="006F04EF" w:rsidRDefault="006F04EF" w:rsidP="006F04EF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 месяц 2019</w:t>
      </w:r>
    </w:p>
    <w:tbl>
      <w:tblPr>
        <w:tblStyle w:val="af"/>
        <w:tblpPr w:leftFromText="180" w:rightFromText="180" w:vertAnchor="text" w:horzAnchor="margin" w:tblpXSpec="center" w:tblpY="216"/>
        <w:tblW w:w="12299" w:type="dxa"/>
        <w:tblLook w:val="04A0"/>
      </w:tblPr>
      <w:tblGrid>
        <w:gridCol w:w="540"/>
        <w:gridCol w:w="2339"/>
        <w:gridCol w:w="1959"/>
        <w:gridCol w:w="1526"/>
        <w:gridCol w:w="1824"/>
        <w:gridCol w:w="1843"/>
        <w:gridCol w:w="2268"/>
      </w:tblGrid>
      <w:tr w:rsidR="009B7836" w:rsidRPr="00447C14" w:rsidTr="009B7836">
        <w:trPr>
          <w:trHeight w:val="280"/>
        </w:trPr>
        <w:tc>
          <w:tcPr>
            <w:tcW w:w="540" w:type="dxa"/>
            <w:vMerge w:val="restart"/>
          </w:tcPr>
          <w:p w:rsidR="009B7836" w:rsidRPr="00447C14" w:rsidRDefault="009B7836" w:rsidP="006F04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</w:tcPr>
          <w:p w:rsidR="009B7836" w:rsidRPr="00447C14" w:rsidRDefault="009B7836" w:rsidP="006F04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клиента </w:t>
            </w:r>
          </w:p>
        </w:tc>
        <w:tc>
          <w:tcPr>
            <w:tcW w:w="1959" w:type="dxa"/>
            <w:vMerge w:val="restart"/>
          </w:tcPr>
          <w:p w:rsidR="009B7836" w:rsidRPr="00447C14" w:rsidRDefault="009B7836" w:rsidP="006F04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526" w:type="dxa"/>
            <w:vMerge w:val="restart"/>
          </w:tcPr>
          <w:p w:rsidR="009B7836" w:rsidRDefault="009B7836" w:rsidP="006F04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3667" w:type="dxa"/>
            <w:gridSpan w:val="2"/>
          </w:tcPr>
          <w:p w:rsidR="009B7836" w:rsidRPr="00447C14" w:rsidRDefault="009B7836" w:rsidP="006F04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vMerge w:val="restart"/>
          </w:tcPr>
          <w:p w:rsidR="009B7836" w:rsidRPr="00447C14" w:rsidRDefault="009B7836" w:rsidP="006F04E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диспансеризации</w:t>
            </w:r>
          </w:p>
        </w:tc>
      </w:tr>
      <w:tr w:rsidR="009B7836" w:rsidRPr="00447C14" w:rsidTr="009B7836">
        <w:trPr>
          <w:trHeight w:val="262"/>
        </w:trPr>
        <w:tc>
          <w:tcPr>
            <w:tcW w:w="540" w:type="dxa"/>
            <w:vMerge/>
          </w:tcPr>
          <w:p w:rsidR="009B7836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</w:tcPr>
          <w:p w:rsidR="009B7836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9B7836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9B7836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Прибытия в населенный пункт</w:t>
            </w:r>
          </w:p>
        </w:tc>
        <w:tc>
          <w:tcPr>
            <w:tcW w:w="1843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Убытия из медицинского учреждения</w:t>
            </w:r>
          </w:p>
        </w:tc>
        <w:tc>
          <w:tcPr>
            <w:tcW w:w="2268" w:type="dxa"/>
            <w:vMerge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36" w:rsidRPr="00447C14" w:rsidTr="009B7836">
        <w:tc>
          <w:tcPr>
            <w:tcW w:w="540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36" w:rsidRPr="00447C14" w:rsidTr="009B7836">
        <w:tc>
          <w:tcPr>
            <w:tcW w:w="540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36" w:rsidRPr="00447C14" w:rsidTr="009B7836">
        <w:tc>
          <w:tcPr>
            <w:tcW w:w="540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B7836" w:rsidRPr="00447C14" w:rsidRDefault="009B7836" w:rsidP="006F04E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6F04EF" w:rsidRDefault="006F04EF" w:rsidP="006F04EF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___________________________________</w:t>
      </w:r>
    </w:p>
    <w:p w:rsidR="005347B4" w:rsidRDefault="006F04EF" w:rsidP="006F04EF">
      <w:pPr>
        <w:pStyle w:val="af0"/>
        <w:rPr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(ФИО полностью)</w:t>
      </w: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6F04EF" w:rsidRPr="00D979C4" w:rsidRDefault="006F04EF" w:rsidP="006F04EF">
      <w:pPr>
        <w:tabs>
          <w:tab w:val="left" w:pos="12765"/>
        </w:tabs>
        <w:jc w:val="right"/>
        <w:rPr>
          <w:rFonts w:ascii="Times New Roman" w:hAnsi="Times New Roman"/>
        </w:rPr>
      </w:pPr>
      <w:r w:rsidRPr="00D979C4">
        <w:rPr>
          <w:rFonts w:ascii="Times New Roman" w:hAnsi="Times New Roman"/>
        </w:rPr>
        <w:t>Приложение 1</w:t>
      </w: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6F04EF" w:rsidP="00120D77">
      <w:pPr>
        <w:tabs>
          <w:tab w:val="left" w:pos="12765"/>
        </w:tabs>
        <w:jc w:val="center"/>
        <w:rPr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ЖУРНАЛ ВЫЕЗДОВ МОБИЛЬНОЙ БРИГАДЫ</w:t>
      </w: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p w:rsidR="005347B4" w:rsidRDefault="005347B4" w:rsidP="00914FA8">
      <w:pPr>
        <w:tabs>
          <w:tab w:val="left" w:pos="12765"/>
        </w:tabs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309"/>
        <w:gridCol w:w="1214"/>
        <w:gridCol w:w="1934"/>
        <w:gridCol w:w="1906"/>
        <w:gridCol w:w="1670"/>
        <w:gridCol w:w="1114"/>
        <w:gridCol w:w="1646"/>
      </w:tblGrid>
      <w:tr w:rsidR="006F04EF" w:rsidTr="006F04EF">
        <w:trPr>
          <w:trHeight w:hRule="exact" w:val="160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04EF" w:rsidRPr="005347B4" w:rsidRDefault="006F04EF" w:rsidP="006F04EF">
            <w:pPr>
              <w:pStyle w:val="80"/>
              <w:shd w:val="clear" w:color="auto" w:fill="auto"/>
              <w:spacing w:before="60" w:after="0" w:line="200" w:lineRule="exact"/>
              <w:ind w:left="160"/>
            </w:pPr>
            <w:r w:rsidRPr="005347B4">
              <w:rPr>
                <w:lang w:bidi="en-US"/>
              </w:rPr>
              <w:t xml:space="preserve">№ </w:t>
            </w:r>
            <w:proofErr w:type="spellStart"/>
            <w:proofErr w:type="gramStart"/>
            <w:r w:rsidRPr="005347B4">
              <w:rPr>
                <w:lang w:bidi="en-US"/>
              </w:rPr>
              <w:t>п</w:t>
            </w:r>
            <w:proofErr w:type="spellEnd"/>
            <w:proofErr w:type="gramEnd"/>
            <w:r w:rsidRPr="005347B4">
              <w:rPr>
                <w:lang w:bidi="en-US"/>
              </w:rPr>
              <w:t>/</w:t>
            </w:r>
            <w:proofErr w:type="spellStart"/>
            <w:r w:rsidRPr="005347B4">
              <w:rPr>
                <w:lang w:bidi="en-US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00" w:lineRule="exact"/>
            </w:pPr>
            <w:r>
              <w:rPr>
                <w:color w:val="000000"/>
                <w:lang w:eastAsia="ru-RU" w:bidi="ru-RU"/>
              </w:rPr>
              <w:t>Ф.И.О. гражданина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26" w:lineRule="exact"/>
            </w:pPr>
            <w:r>
              <w:rPr>
                <w:color w:val="000000"/>
                <w:lang w:eastAsia="ru-RU" w:bidi="ru-RU"/>
              </w:rPr>
              <w:t>Дата рождения /количество полных лет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26" w:lineRule="exact"/>
            </w:pPr>
            <w:r>
              <w:rPr>
                <w:color w:val="000000"/>
                <w:lang w:eastAsia="ru-RU" w:bidi="ru-RU"/>
              </w:rPr>
              <w:t>Домашний адрес проживания гражданина, телефон гражданина (при наличии)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26" w:lineRule="exact"/>
            </w:pPr>
            <w:r>
              <w:rPr>
                <w:color w:val="000000"/>
                <w:lang w:eastAsia="ru-RU" w:bidi="ru-RU"/>
              </w:rPr>
              <w:t>Наименование населенного пункта</w:t>
            </w:r>
            <w:proofErr w:type="gramStart"/>
            <w:r>
              <w:rPr>
                <w:color w:val="000000"/>
                <w:lang w:eastAsia="ru-RU" w:bidi="ru-RU"/>
              </w:rPr>
              <w:t xml:space="preserve">,, </w:t>
            </w:r>
            <w:proofErr w:type="gramEnd"/>
            <w:r>
              <w:rPr>
                <w:color w:val="000000"/>
                <w:lang w:eastAsia="ru-RU" w:bidi="ru-RU"/>
              </w:rPr>
              <w:t>из которого осуществляется доставка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26" w:lineRule="exact"/>
            </w:pPr>
            <w:r>
              <w:rPr>
                <w:color w:val="000000"/>
                <w:lang w:eastAsia="ru-RU" w:bidi="ru-RU"/>
              </w:rPr>
              <w:t>Отметка об информировании гражданина о доставке в медицинскую организацию,   (дата)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pStyle w:val="80"/>
              <w:shd w:val="clear" w:color="auto" w:fill="auto"/>
              <w:spacing w:before="0" w:after="60" w:line="200" w:lineRule="exact"/>
            </w:pPr>
            <w:r>
              <w:rPr>
                <w:color w:val="000000"/>
                <w:lang w:eastAsia="ru-RU" w:bidi="ru-RU"/>
              </w:rPr>
              <w:t>Дата</w:t>
            </w:r>
          </w:p>
          <w:p w:rsidR="006F04EF" w:rsidRDefault="006F04EF" w:rsidP="006F04EF">
            <w:pPr>
              <w:pStyle w:val="80"/>
              <w:shd w:val="clear" w:color="auto" w:fill="auto"/>
              <w:spacing w:before="60" w:after="0" w:line="200" w:lineRule="exact"/>
            </w:pPr>
            <w:r>
              <w:rPr>
                <w:color w:val="000000"/>
                <w:lang w:eastAsia="ru-RU" w:bidi="ru-RU"/>
              </w:rPr>
              <w:t>доставки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21" w:lineRule="exact"/>
            </w:pPr>
            <w:r>
              <w:rPr>
                <w:color w:val="000000"/>
                <w:lang w:eastAsia="ru-RU" w:bidi="ru-RU"/>
              </w:rPr>
              <w:t>Наименование медицинской организации</w:t>
            </w:r>
            <w:proofErr w:type="gramStart"/>
            <w:r>
              <w:rPr>
                <w:color w:val="000000"/>
                <w:lang w:eastAsia="ru-RU" w:bidi="ru-RU"/>
              </w:rPr>
              <w:t>.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которую осуществляется доставка гражданина</w:t>
            </w:r>
          </w:p>
        </w:tc>
      </w:tr>
      <w:tr w:rsidR="006F04EF" w:rsidTr="006F04EF">
        <w:trPr>
          <w:trHeight w:hRule="exact" w:val="451"/>
        </w:trPr>
        <w:tc>
          <w:tcPr>
            <w:tcW w:w="123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00" w:lineRule="exact"/>
            </w:pPr>
            <w:r>
              <w:rPr>
                <w:color w:val="000000"/>
                <w:lang w:eastAsia="ru-RU" w:bidi="ru-RU"/>
              </w:rPr>
              <w:t>Наименование месяца</w:t>
            </w:r>
          </w:p>
        </w:tc>
      </w:tr>
      <w:tr w:rsidR="006F04EF" w:rsidTr="006F04EF">
        <w:trPr>
          <w:trHeight w:hRule="exact" w:val="2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4EF" w:rsidRPr="00722F38" w:rsidRDefault="006F04EF" w:rsidP="006F04EF">
            <w:pPr>
              <w:pStyle w:val="80"/>
              <w:shd w:val="clear" w:color="auto" w:fill="auto"/>
              <w:spacing w:before="0" w:after="0" w:line="200" w:lineRule="exact"/>
            </w:pPr>
            <w:r>
              <w:rPr>
                <w:color w:val="000000"/>
                <w:lang w:bidi="en-US"/>
              </w:rPr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</w:tr>
      <w:tr w:rsidR="006F04EF" w:rsidTr="006F04EF">
        <w:trPr>
          <w:trHeight w:hRule="exact"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4EF" w:rsidRPr="00722F38" w:rsidRDefault="006F04EF" w:rsidP="006F04EF">
            <w:pPr>
              <w:pStyle w:val="80"/>
              <w:shd w:val="clear" w:color="auto" w:fill="auto"/>
              <w:spacing w:before="0" w:after="0" w:line="200" w:lineRule="exact"/>
            </w:pPr>
            <w:r>
              <w:rPr>
                <w:rStyle w:val="81"/>
                <w:lang w:val="ru-RU" w:eastAsia="ru-RU" w:bidi="ru-RU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</w:tr>
      <w:tr w:rsidR="006F04EF" w:rsidTr="006F04EF">
        <w:trPr>
          <w:trHeight w:hRule="exact" w:val="23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00" w:lineRule="exact"/>
            </w:pPr>
            <w:r>
              <w:rPr>
                <w:color w:val="000000"/>
                <w:lang w:eastAsia="ru-RU" w:bidi="ru-RU"/>
              </w:rPr>
              <w:t>3</w:t>
            </w:r>
          </w:p>
          <w:p w:rsidR="006F04EF" w:rsidRDefault="006F04EF" w:rsidP="006F04EF">
            <w:pPr>
              <w:pStyle w:val="80"/>
              <w:shd w:val="clear" w:color="auto" w:fill="auto"/>
              <w:spacing w:before="0" w:after="0" w:line="200" w:lineRule="exact"/>
            </w:pPr>
            <w:r>
              <w:rPr>
                <w:color w:val="000000"/>
                <w:lang w:val="en-US" w:bidi="en-US"/>
              </w:rPr>
              <w:t>j.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</w:tr>
      <w:tr w:rsidR="006F04EF" w:rsidTr="006F04EF">
        <w:trPr>
          <w:trHeight w:hRule="exact" w:val="22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00" w:lineRule="exact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</w:tr>
      <w:tr w:rsidR="006F04EF" w:rsidTr="006F04EF">
        <w:trPr>
          <w:trHeight w:hRule="exact"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200" w:lineRule="exact"/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</w:tr>
      <w:tr w:rsidR="006F04EF" w:rsidTr="006F04EF">
        <w:trPr>
          <w:trHeight w:hRule="exact" w:val="226"/>
        </w:trPr>
        <w:tc>
          <w:tcPr>
            <w:tcW w:w="59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4EF" w:rsidRDefault="006F04EF" w:rsidP="006F04EF">
            <w:pPr>
              <w:pStyle w:val="80"/>
              <w:shd w:val="clear" w:color="auto" w:fill="auto"/>
              <w:spacing w:before="0" w:after="0" w:line="190" w:lineRule="exact"/>
            </w:pPr>
            <w:r>
              <w:rPr>
                <w:rStyle w:val="895pt"/>
                <w:rFonts w:eastAsiaTheme="majorEastAsia"/>
              </w:rPr>
              <w:t>ИТОГО за месяц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</w:tr>
      <w:tr w:rsidR="006F04EF" w:rsidTr="006F04EF">
        <w:trPr>
          <w:trHeight w:hRule="exact" w:val="235"/>
        </w:trPr>
        <w:tc>
          <w:tcPr>
            <w:tcW w:w="12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EF" w:rsidRDefault="006F04EF" w:rsidP="006F04EF">
            <w:pPr>
              <w:jc w:val="center"/>
              <w:rPr>
                <w:sz w:val="10"/>
                <w:szCs w:val="10"/>
              </w:rPr>
            </w:pPr>
          </w:p>
        </w:tc>
      </w:tr>
    </w:tbl>
    <w:p w:rsidR="005347B4" w:rsidRDefault="005347B4" w:rsidP="008C214E">
      <w:pPr>
        <w:tabs>
          <w:tab w:val="left" w:pos="0"/>
          <w:tab w:val="left" w:pos="1140"/>
        </w:tabs>
        <w:spacing w:line="240" w:lineRule="auto"/>
        <w:contextualSpacing/>
        <w:jc w:val="both"/>
        <w:rPr>
          <w:rFonts w:ascii="Arial" w:hAnsi="Arial" w:cs="Arial"/>
        </w:rPr>
      </w:pPr>
    </w:p>
    <w:p w:rsidR="005347B4" w:rsidRPr="005347B4" w:rsidRDefault="005347B4" w:rsidP="005347B4">
      <w:pPr>
        <w:rPr>
          <w:rFonts w:ascii="Arial" w:hAnsi="Arial" w:cs="Arial"/>
        </w:rPr>
      </w:pPr>
    </w:p>
    <w:p w:rsidR="005347B4" w:rsidRPr="005347B4" w:rsidRDefault="005347B4" w:rsidP="005347B4">
      <w:pPr>
        <w:rPr>
          <w:rFonts w:ascii="Arial" w:hAnsi="Arial" w:cs="Arial"/>
        </w:rPr>
      </w:pPr>
    </w:p>
    <w:p w:rsidR="005347B4" w:rsidRPr="005347B4" w:rsidRDefault="005347B4" w:rsidP="005347B4">
      <w:pPr>
        <w:rPr>
          <w:rFonts w:ascii="Arial" w:hAnsi="Arial" w:cs="Arial"/>
        </w:rPr>
      </w:pPr>
    </w:p>
    <w:p w:rsidR="005347B4" w:rsidRDefault="005347B4" w:rsidP="005347B4">
      <w:pPr>
        <w:tabs>
          <w:tab w:val="left" w:pos="64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ЖУРНАЛ ВЫЕЗДОВ МОБИЛЬНОЙ БРИГАДЫ</w:t>
      </w:r>
    </w:p>
    <w:p w:rsidR="005347B4" w:rsidRDefault="005347B4" w:rsidP="005347B4">
      <w:pPr>
        <w:rPr>
          <w:rFonts w:ascii="Arial" w:hAnsi="Arial" w:cs="Arial"/>
        </w:rPr>
      </w:pPr>
    </w:p>
    <w:p w:rsidR="00B50113" w:rsidRPr="005347B4" w:rsidRDefault="00B50113" w:rsidP="005347B4">
      <w:pPr>
        <w:rPr>
          <w:rFonts w:ascii="Arial" w:hAnsi="Arial" w:cs="Arial"/>
        </w:rPr>
        <w:sectPr w:rsidR="00B50113" w:rsidRPr="005347B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50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2"/>
        <w:gridCol w:w="2978"/>
        <w:gridCol w:w="1371"/>
        <w:gridCol w:w="1991"/>
        <w:gridCol w:w="1489"/>
      </w:tblGrid>
      <w:tr w:rsidR="00FF0C2E" w:rsidRPr="0035741C" w:rsidTr="009A1815">
        <w:trPr>
          <w:cantSplit/>
          <w:trHeight w:val="679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F0C2E" w:rsidRPr="00FF0C2E" w:rsidRDefault="008C214E" w:rsidP="008C214E">
            <w:pPr>
              <w:pStyle w:val="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bookmarkStart w:id="0" w:name="_Toc338684860"/>
            <w:bookmarkStart w:id="1" w:name="_Toc339294999"/>
            <w:bookmarkStart w:id="2" w:name="_Toc339967834"/>
            <w:bookmarkStart w:id="3" w:name="_Toc340564590"/>
            <w:proofErr w:type="spellStart"/>
            <w:r>
              <w:rPr>
                <w:rFonts w:ascii="Arial" w:hAnsi="Arial" w:cs="Arial"/>
              </w:rPr>
              <w:t>л</w:t>
            </w:r>
            <w:r w:rsidR="00FF0C2E" w:rsidRPr="00FF0C2E">
              <w:rPr>
                <w:rFonts w:ascii="Arial" w:hAnsi="Arial" w:cs="Arial"/>
                <w:color w:val="auto"/>
                <w:sz w:val="22"/>
                <w:szCs w:val="22"/>
              </w:rPr>
              <w:t>ИСТ</w:t>
            </w:r>
            <w:proofErr w:type="spellEnd"/>
            <w:r w:rsidR="00FF0C2E" w:rsidRPr="00FF0C2E">
              <w:rPr>
                <w:rFonts w:ascii="Arial" w:hAnsi="Arial" w:cs="Arial"/>
                <w:color w:val="auto"/>
                <w:sz w:val="22"/>
                <w:szCs w:val="22"/>
              </w:rPr>
              <w:t xml:space="preserve"> ОЗНАКОМЛЕНИЯ </w:t>
            </w:r>
            <w:r w:rsidR="00FF0C2E" w:rsidRPr="00FF0C2E">
              <w:rPr>
                <w:rFonts w:ascii="Arial" w:hAnsi="Arial" w:cs="Arial"/>
                <w:caps/>
                <w:color w:val="auto"/>
                <w:sz w:val="22"/>
                <w:szCs w:val="22"/>
              </w:rPr>
              <w:t>и рассылки</w:t>
            </w:r>
            <w:bookmarkEnd w:id="0"/>
            <w:bookmarkEnd w:id="1"/>
            <w:bookmarkEnd w:id="2"/>
            <w:bookmarkEnd w:id="3"/>
          </w:p>
        </w:tc>
      </w:tr>
      <w:tr w:rsidR="00FF0C2E" w:rsidRPr="0035741C" w:rsidTr="008C214E">
        <w:trPr>
          <w:trHeight w:val="639"/>
        </w:trPr>
        <w:tc>
          <w:tcPr>
            <w:tcW w:w="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Дата ознакомления</w:t>
            </w:r>
          </w:p>
        </w:tc>
        <w:tc>
          <w:tcPr>
            <w:tcW w:w="1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7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Подпись</w:t>
            </w:r>
          </w:p>
        </w:tc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Расшифровка подписи</w:t>
            </w:r>
          </w:p>
        </w:tc>
        <w:tc>
          <w:tcPr>
            <w:tcW w:w="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Номер</w:t>
            </w: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FF0C2E">
              <w:rPr>
                <w:rFonts w:ascii="Arial" w:hAnsi="Arial" w:cs="Arial"/>
              </w:rPr>
              <w:t>изменения</w:t>
            </w: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  <w:tcBorders>
              <w:top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  <w:tcBorders>
              <w:top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  <w:tcBorders>
              <w:top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  <w:tcBorders>
              <w:top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  <w:tcBorders>
              <w:top w:val="single" w:sz="8" w:space="0" w:color="auto"/>
            </w:tcBorders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280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55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  <w:tc>
          <w:tcPr>
            <w:tcW w:w="778" w:type="pct"/>
          </w:tcPr>
          <w:p w:rsidR="00FF0C2E" w:rsidRPr="00FF0C2E" w:rsidRDefault="00FF0C2E" w:rsidP="009A1815">
            <w:pPr>
              <w:pStyle w:val="ad"/>
              <w:suppressAutoHyphens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FF0C2E" w:rsidRPr="0035741C" w:rsidTr="008C214E">
        <w:trPr>
          <w:trHeight w:val="319"/>
        </w:trPr>
        <w:tc>
          <w:tcPr>
            <w:tcW w:w="910" w:type="pct"/>
          </w:tcPr>
          <w:p w:rsidR="00FF0C2E" w:rsidRPr="0035741C" w:rsidRDefault="00FF0C2E" w:rsidP="009A1815">
            <w:pPr>
              <w:pStyle w:val="ad"/>
              <w:suppressAutoHyphens/>
              <w:spacing w:after="0"/>
              <w:ind w:left="0"/>
              <w:rPr>
                <w:szCs w:val="24"/>
              </w:rPr>
            </w:pPr>
          </w:p>
        </w:tc>
        <w:tc>
          <w:tcPr>
            <w:tcW w:w="1556" w:type="pct"/>
          </w:tcPr>
          <w:p w:rsidR="00FF0C2E" w:rsidRPr="0035741C" w:rsidRDefault="00FF0C2E" w:rsidP="009A1815">
            <w:pPr>
              <w:pStyle w:val="ad"/>
              <w:suppressAutoHyphens/>
              <w:spacing w:after="0"/>
              <w:ind w:left="0"/>
              <w:rPr>
                <w:szCs w:val="24"/>
              </w:rPr>
            </w:pPr>
          </w:p>
          <w:p w:rsidR="00FF0C2E" w:rsidRPr="0035741C" w:rsidRDefault="00FF0C2E" w:rsidP="009A1815">
            <w:pPr>
              <w:pStyle w:val="ad"/>
              <w:suppressAutoHyphens/>
              <w:spacing w:after="0"/>
              <w:ind w:left="0"/>
              <w:rPr>
                <w:szCs w:val="24"/>
              </w:rPr>
            </w:pPr>
          </w:p>
        </w:tc>
        <w:tc>
          <w:tcPr>
            <w:tcW w:w="716" w:type="pct"/>
          </w:tcPr>
          <w:p w:rsidR="00FF0C2E" w:rsidRPr="0035741C" w:rsidRDefault="00FF0C2E" w:rsidP="009A1815">
            <w:pPr>
              <w:pStyle w:val="ad"/>
              <w:suppressAutoHyphens/>
              <w:spacing w:after="0"/>
              <w:ind w:left="0"/>
              <w:rPr>
                <w:szCs w:val="24"/>
              </w:rPr>
            </w:pPr>
          </w:p>
        </w:tc>
        <w:tc>
          <w:tcPr>
            <w:tcW w:w="1040" w:type="pct"/>
          </w:tcPr>
          <w:p w:rsidR="00FF0C2E" w:rsidRPr="0035741C" w:rsidRDefault="00FF0C2E" w:rsidP="009A1815">
            <w:pPr>
              <w:pStyle w:val="ad"/>
              <w:suppressAutoHyphens/>
              <w:spacing w:after="0"/>
              <w:ind w:left="0"/>
              <w:rPr>
                <w:szCs w:val="24"/>
              </w:rPr>
            </w:pPr>
          </w:p>
        </w:tc>
        <w:tc>
          <w:tcPr>
            <w:tcW w:w="778" w:type="pct"/>
          </w:tcPr>
          <w:p w:rsidR="00FF0C2E" w:rsidRPr="0035741C" w:rsidRDefault="00FF0C2E" w:rsidP="009A1815">
            <w:pPr>
              <w:pStyle w:val="ad"/>
              <w:suppressAutoHyphens/>
              <w:spacing w:after="0"/>
              <w:ind w:left="0"/>
              <w:rPr>
                <w:szCs w:val="24"/>
              </w:rPr>
            </w:pPr>
          </w:p>
        </w:tc>
      </w:tr>
    </w:tbl>
    <w:p w:rsidR="00FF0C2E" w:rsidRDefault="00FF0C2E" w:rsidP="00FF0C2E">
      <w:pPr>
        <w:pStyle w:val="21"/>
        <w:ind w:left="540" w:hanging="540"/>
      </w:pPr>
    </w:p>
    <w:sectPr w:rsidR="00FF0C2E" w:rsidSect="00AD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E92" w:rsidRDefault="00697E92" w:rsidP="00E75F5C">
      <w:pPr>
        <w:spacing w:line="240" w:lineRule="auto"/>
      </w:pPr>
      <w:r>
        <w:separator/>
      </w:r>
    </w:p>
  </w:endnote>
  <w:endnote w:type="continuationSeparator" w:id="0">
    <w:p w:rsidR="00697E92" w:rsidRDefault="00697E92" w:rsidP="00E75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E92" w:rsidRDefault="00697E92" w:rsidP="00E75F5C">
      <w:pPr>
        <w:spacing w:line="240" w:lineRule="auto"/>
      </w:pPr>
      <w:r>
        <w:separator/>
      </w:r>
    </w:p>
  </w:footnote>
  <w:footnote w:type="continuationSeparator" w:id="0">
    <w:p w:rsidR="00697E92" w:rsidRDefault="00697E92" w:rsidP="00E75F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F5C" w:rsidRDefault="00F71C05">
    <w:pPr>
      <w:pStyle w:val="a6"/>
    </w:pPr>
    <w: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9B4"/>
    <w:multiLevelType w:val="hybridMultilevel"/>
    <w:tmpl w:val="DBEC8878"/>
    <w:lvl w:ilvl="0" w:tplc="C26EAE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0A7295"/>
    <w:multiLevelType w:val="hybridMultilevel"/>
    <w:tmpl w:val="C46C0810"/>
    <w:lvl w:ilvl="0" w:tplc="51B61848">
      <w:start w:val="1"/>
      <w:numFmt w:val="decimal"/>
      <w:lvlText w:val="%1."/>
      <w:lvlJc w:val="left"/>
      <w:pPr>
        <w:ind w:left="6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">
    <w:nsid w:val="120032A3"/>
    <w:multiLevelType w:val="multilevel"/>
    <w:tmpl w:val="A816F0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E0C42"/>
    <w:multiLevelType w:val="hybridMultilevel"/>
    <w:tmpl w:val="D2E63F6E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05913"/>
    <w:multiLevelType w:val="hybridMultilevel"/>
    <w:tmpl w:val="B1D606BC"/>
    <w:lvl w:ilvl="0" w:tplc="A49225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7C0DC7"/>
    <w:multiLevelType w:val="hybridMultilevel"/>
    <w:tmpl w:val="754685D0"/>
    <w:lvl w:ilvl="0" w:tplc="C26EAE2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E4770F4"/>
    <w:multiLevelType w:val="multilevel"/>
    <w:tmpl w:val="105856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A7476D"/>
    <w:multiLevelType w:val="multilevel"/>
    <w:tmpl w:val="0960E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3FB3562"/>
    <w:multiLevelType w:val="multilevel"/>
    <w:tmpl w:val="4B30F3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5755DB0"/>
    <w:multiLevelType w:val="multilevel"/>
    <w:tmpl w:val="C2D4C6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220B44"/>
    <w:multiLevelType w:val="hybridMultilevel"/>
    <w:tmpl w:val="1C80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9126E"/>
    <w:multiLevelType w:val="multilevel"/>
    <w:tmpl w:val="7C869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CB466C"/>
    <w:multiLevelType w:val="hybridMultilevel"/>
    <w:tmpl w:val="C56EA464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F5A00"/>
    <w:multiLevelType w:val="multilevel"/>
    <w:tmpl w:val="0960E4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B1523D2"/>
    <w:multiLevelType w:val="hybridMultilevel"/>
    <w:tmpl w:val="B0DC75C2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3"/>
  </w:num>
  <w:num w:numId="5">
    <w:abstractNumId w:val="5"/>
  </w:num>
  <w:num w:numId="6">
    <w:abstractNumId w:val="0"/>
  </w:num>
  <w:num w:numId="7">
    <w:abstractNumId w:val="14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574729"/>
    <w:rsid w:val="00005594"/>
    <w:rsid w:val="00005AD8"/>
    <w:rsid w:val="00077970"/>
    <w:rsid w:val="00077E27"/>
    <w:rsid w:val="0008639A"/>
    <w:rsid w:val="00094B81"/>
    <w:rsid w:val="000A5801"/>
    <w:rsid w:val="000B3F8A"/>
    <w:rsid w:val="000D2CD4"/>
    <w:rsid w:val="000D5B62"/>
    <w:rsid w:val="001055CE"/>
    <w:rsid w:val="001209D9"/>
    <w:rsid w:val="00120D77"/>
    <w:rsid w:val="00124C46"/>
    <w:rsid w:val="00127184"/>
    <w:rsid w:val="00151734"/>
    <w:rsid w:val="00165768"/>
    <w:rsid w:val="00167C45"/>
    <w:rsid w:val="001721E9"/>
    <w:rsid w:val="001815C8"/>
    <w:rsid w:val="00182202"/>
    <w:rsid w:val="00182A25"/>
    <w:rsid w:val="001A4554"/>
    <w:rsid w:val="001B6CCA"/>
    <w:rsid w:val="001E5627"/>
    <w:rsid w:val="001F06A1"/>
    <w:rsid w:val="001F3DE3"/>
    <w:rsid w:val="002259C2"/>
    <w:rsid w:val="002272E9"/>
    <w:rsid w:val="0024690E"/>
    <w:rsid w:val="00265080"/>
    <w:rsid w:val="002911EA"/>
    <w:rsid w:val="002B7D41"/>
    <w:rsid w:val="002E0CC1"/>
    <w:rsid w:val="002E143B"/>
    <w:rsid w:val="002E6A00"/>
    <w:rsid w:val="002F7E00"/>
    <w:rsid w:val="00301624"/>
    <w:rsid w:val="00370F6F"/>
    <w:rsid w:val="00373D96"/>
    <w:rsid w:val="00382D75"/>
    <w:rsid w:val="003C2D2C"/>
    <w:rsid w:val="003D6DE8"/>
    <w:rsid w:val="00412B6E"/>
    <w:rsid w:val="004234BC"/>
    <w:rsid w:val="00435A91"/>
    <w:rsid w:val="00437B90"/>
    <w:rsid w:val="00451E6E"/>
    <w:rsid w:val="00452678"/>
    <w:rsid w:val="00477272"/>
    <w:rsid w:val="00485779"/>
    <w:rsid w:val="004A1CFA"/>
    <w:rsid w:val="004A20C0"/>
    <w:rsid w:val="004B2CD1"/>
    <w:rsid w:val="004D7396"/>
    <w:rsid w:val="004D7751"/>
    <w:rsid w:val="004F0868"/>
    <w:rsid w:val="00501118"/>
    <w:rsid w:val="005117F4"/>
    <w:rsid w:val="00530D55"/>
    <w:rsid w:val="005347B4"/>
    <w:rsid w:val="00552671"/>
    <w:rsid w:val="00553EB8"/>
    <w:rsid w:val="005576EF"/>
    <w:rsid w:val="00561FB2"/>
    <w:rsid w:val="00565BB3"/>
    <w:rsid w:val="00565F9F"/>
    <w:rsid w:val="00574729"/>
    <w:rsid w:val="005869AE"/>
    <w:rsid w:val="005B071C"/>
    <w:rsid w:val="005B410B"/>
    <w:rsid w:val="005C738D"/>
    <w:rsid w:val="005D0D98"/>
    <w:rsid w:val="00646C4D"/>
    <w:rsid w:val="006528BA"/>
    <w:rsid w:val="00652B4E"/>
    <w:rsid w:val="00661FD0"/>
    <w:rsid w:val="00672787"/>
    <w:rsid w:val="00697AB3"/>
    <w:rsid w:val="00697E92"/>
    <w:rsid w:val="006A2674"/>
    <w:rsid w:val="006D43F2"/>
    <w:rsid w:val="006D6984"/>
    <w:rsid w:val="006E6CA6"/>
    <w:rsid w:val="006F04EF"/>
    <w:rsid w:val="006F3F1A"/>
    <w:rsid w:val="006F64C2"/>
    <w:rsid w:val="006F7FC8"/>
    <w:rsid w:val="0070455E"/>
    <w:rsid w:val="00721596"/>
    <w:rsid w:val="00722F38"/>
    <w:rsid w:val="00733872"/>
    <w:rsid w:val="00761880"/>
    <w:rsid w:val="007A4B6D"/>
    <w:rsid w:val="007B15AB"/>
    <w:rsid w:val="007C1833"/>
    <w:rsid w:val="007D467F"/>
    <w:rsid w:val="007D59AC"/>
    <w:rsid w:val="007F1EFF"/>
    <w:rsid w:val="0082667E"/>
    <w:rsid w:val="00845242"/>
    <w:rsid w:val="00851404"/>
    <w:rsid w:val="00851801"/>
    <w:rsid w:val="00857EA2"/>
    <w:rsid w:val="00862300"/>
    <w:rsid w:val="00866727"/>
    <w:rsid w:val="00894E56"/>
    <w:rsid w:val="008B606C"/>
    <w:rsid w:val="008C214E"/>
    <w:rsid w:val="008C74AC"/>
    <w:rsid w:val="008D3818"/>
    <w:rsid w:val="008E67E3"/>
    <w:rsid w:val="008F3C11"/>
    <w:rsid w:val="00914FA8"/>
    <w:rsid w:val="0097274C"/>
    <w:rsid w:val="009A39E3"/>
    <w:rsid w:val="009B0C86"/>
    <w:rsid w:val="009B1166"/>
    <w:rsid w:val="009B7836"/>
    <w:rsid w:val="009C7AA2"/>
    <w:rsid w:val="009D4938"/>
    <w:rsid w:val="009E2815"/>
    <w:rsid w:val="00A25F00"/>
    <w:rsid w:val="00A36246"/>
    <w:rsid w:val="00A82E76"/>
    <w:rsid w:val="00A854C2"/>
    <w:rsid w:val="00A96FBC"/>
    <w:rsid w:val="00AA0F23"/>
    <w:rsid w:val="00AB1DE3"/>
    <w:rsid w:val="00AD6214"/>
    <w:rsid w:val="00B1072A"/>
    <w:rsid w:val="00B11270"/>
    <w:rsid w:val="00B170FD"/>
    <w:rsid w:val="00B301CE"/>
    <w:rsid w:val="00B31255"/>
    <w:rsid w:val="00B413B7"/>
    <w:rsid w:val="00B46DE1"/>
    <w:rsid w:val="00B50113"/>
    <w:rsid w:val="00B55424"/>
    <w:rsid w:val="00B618C0"/>
    <w:rsid w:val="00BA4FB6"/>
    <w:rsid w:val="00BA5151"/>
    <w:rsid w:val="00BB5A02"/>
    <w:rsid w:val="00BF7D84"/>
    <w:rsid w:val="00C04A2B"/>
    <w:rsid w:val="00C133C8"/>
    <w:rsid w:val="00C456D6"/>
    <w:rsid w:val="00C55D2E"/>
    <w:rsid w:val="00C6442B"/>
    <w:rsid w:val="00CA2C42"/>
    <w:rsid w:val="00CA3DB4"/>
    <w:rsid w:val="00CF4034"/>
    <w:rsid w:val="00D4380C"/>
    <w:rsid w:val="00D746EC"/>
    <w:rsid w:val="00D979C4"/>
    <w:rsid w:val="00DB4FB2"/>
    <w:rsid w:val="00DD07AA"/>
    <w:rsid w:val="00DE27A7"/>
    <w:rsid w:val="00E45602"/>
    <w:rsid w:val="00E45898"/>
    <w:rsid w:val="00E55AC1"/>
    <w:rsid w:val="00E56BF1"/>
    <w:rsid w:val="00E61976"/>
    <w:rsid w:val="00E73D57"/>
    <w:rsid w:val="00E75F5C"/>
    <w:rsid w:val="00E83790"/>
    <w:rsid w:val="00E84236"/>
    <w:rsid w:val="00E93FD6"/>
    <w:rsid w:val="00EB3BD1"/>
    <w:rsid w:val="00EB545B"/>
    <w:rsid w:val="00EC5A17"/>
    <w:rsid w:val="00F13013"/>
    <w:rsid w:val="00F63058"/>
    <w:rsid w:val="00F71C05"/>
    <w:rsid w:val="00FD0022"/>
    <w:rsid w:val="00FE28A4"/>
    <w:rsid w:val="00FF0C2E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29"/>
    <w:pPr>
      <w:spacing w:after="0" w:line="240" w:lineRule="atLeas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5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18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729"/>
    <w:pPr>
      <w:ind w:left="708"/>
    </w:pPr>
  </w:style>
  <w:style w:type="paragraph" w:styleId="a4">
    <w:name w:val="Body Text"/>
    <w:basedOn w:val="a"/>
    <w:link w:val="a5"/>
    <w:rsid w:val="00574729"/>
    <w:pPr>
      <w:spacing w:after="120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747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74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729"/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574729"/>
    <w:pPr>
      <w:widowControl w:val="0"/>
      <w:autoSpaceDE w:val="0"/>
      <w:autoSpaceDN w:val="0"/>
      <w:adjustRightInd w:val="0"/>
      <w:spacing w:line="275" w:lineRule="exact"/>
      <w:jc w:val="righ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57472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729"/>
    <w:rPr>
      <w:rFonts w:ascii="Tahoma" w:eastAsia="Times New Roman" w:hAnsi="Tahoma" w:cs="Tahoma"/>
      <w:sz w:val="16"/>
      <w:szCs w:val="16"/>
    </w:rPr>
  </w:style>
  <w:style w:type="character" w:styleId="aa">
    <w:name w:val="page number"/>
    <w:basedOn w:val="a0"/>
    <w:rsid w:val="00B618C0"/>
  </w:style>
  <w:style w:type="paragraph" w:customStyle="1" w:styleId="zakonplink">
    <w:name w:val="zakon_plink"/>
    <w:basedOn w:val="a"/>
    <w:rsid w:val="00B618C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Verdana" w:hAnsi="Verdana"/>
      <w:color w:val="000000"/>
      <w:sz w:val="28"/>
      <w:szCs w:val="28"/>
      <w:lang w:eastAsia="ru-RU"/>
    </w:rPr>
  </w:style>
  <w:style w:type="character" w:customStyle="1" w:styleId="zakonspanusual11">
    <w:name w:val="zakon_spanusual11"/>
    <w:basedOn w:val="a0"/>
    <w:rsid w:val="00B618C0"/>
    <w:rPr>
      <w:rFonts w:ascii="Courier New" w:hAnsi="Courier New" w:cs="Courier New" w:hint="default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B618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A5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basedOn w:val="a0"/>
    <w:rsid w:val="000A5801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0A58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75F5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5F5C"/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AB1D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1DE3"/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uiPriority w:val="99"/>
    <w:semiHidden/>
    <w:unhideWhenUsed/>
    <w:rsid w:val="00FF0C2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F0C2E"/>
    <w:rPr>
      <w:rFonts w:ascii="Calibri" w:eastAsia="Times New Roman" w:hAnsi="Calibri" w:cs="Times New Roman"/>
    </w:rPr>
  </w:style>
  <w:style w:type="character" w:customStyle="1" w:styleId="23">
    <w:name w:val="Основной текст (2)_"/>
    <w:basedOn w:val="a0"/>
    <w:link w:val="24"/>
    <w:rsid w:val="00B501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5011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50113"/>
    <w:pPr>
      <w:widowControl w:val="0"/>
      <w:shd w:val="clear" w:color="auto" w:fill="FFFFFF"/>
      <w:spacing w:after="60" w:line="0" w:lineRule="atLeast"/>
    </w:pPr>
    <w:rPr>
      <w:rFonts w:ascii="Times New Roman" w:hAnsi="Times New Roman"/>
    </w:rPr>
  </w:style>
  <w:style w:type="paragraph" w:customStyle="1" w:styleId="30">
    <w:name w:val="Основной текст (3)"/>
    <w:basedOn w:val="a"/>
    <w:link w:val="3"/>
    <w:rsid w:val="00B50113"/>
    <w:pPr>
      <w:widowControl w:val="0"/>
      <w:shd w:val="clear" w:color="auto" w:fill="FFFFFF"/>
      <w:spacing w:after="180" w:line="250" w:lineRule="exact"/>
      <w:jc w:val="center"/>
    </w:pPr>
    <w:rPr>
      <w:rFonts w:ascii="Times New Roman" w:hAnsi="Times New Roman"/>
      <w:b/>
      <w:bCs/>
    </w:rPr>
  </w:style>
  <w:style w:type="character" w:customStyle="1" w:styleId="2115pt">
    <w:name w:val="Основной текст (2) + 11;5 pt;Курсив"/>
    <w:basedOn w:val="23"/>
    <w:rsid w:val="00B5011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5">
    <w:name w:val="Основной текст (2) + Полужирный"/>
    <w:basedOn w:val="23"/>
    <w:rsid w:val="00B5011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5011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B501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1">
    <w:name w:val="Основной текст (8) + Полужирный;Курсив"/>
    <w:basedOn w:val="8"/>
    <w:rsid w:val="00B50113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80pt">
    <w:name w:val="Основной текст (8) + Курсив;Интервал 0 pt"/>
    <w:basedOn w:val="8"/>
    <w:rsid w:val="00B50113"/>
    <w:rPr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895pt">
    <w:name w:val="Основной текст (8) + 9;5 pt;Полужирный"/>
    <w:basedOn w:val="8"/>
    <w:rsid w:val="00B5011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50113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B50113"/>
    <w:pPr>
      <w:widowControl w:val="0"/>
      <w:shd w:val="clear" w:color="auto" w:fill="FFFFFF"/>
      <w:spacing w:line="0" w:lineRule="atLeast"/>
      <w:jc w:val="center"/>
    </w:pPr>
    <w:rPr>
      <w:rFonts w:ascii="Times New Roman" w:hAnsi="Times New Roman"/>
      <w:sz w:val="17"/>
      <w:szCs w:val="17"/>
    </w:rPr>
  </w:style>
  <w:style w:type="character" w:customStyle="1" w:styleId="12">
    <w:name w:val="Заголовок №1 (2)_"/>
    <w:basedOn w:val="a0"/>
    <w:link w:val="120"/>
    <w:rsid w:val="00B501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Основной текст (14)_"/>
    <w:basedOn w:val="a0"/>
    <w:rsid w:val="00B50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411pt">
    <w:name w:val="Основной текст (14) + 11 pt"/>
    <w:basedOn w:val="14"/>
    <w:rsid w:val="00B5011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0">
    <w:name w:val="Основной текст (14)"/>
    <w:basedOn w:val="14"/>
    <w:rsid w:val="00B5011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1">
    <w:name w:val="Основной текст (12)_"/>
    <w:basedOn w:val="a0"/>
    <w:rsid w:val="00B50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2">
    <w:name w:val="Основной текст (12)"/>
    <w:basedOn w:val="121"/>
    <w:rsid w:val="00B5011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B50113"/>
    <w:pPr>
      <w:widowControl w:val="0"/>
      <w:shd w:val="clear" w:color="auto" w:fill="FFFFFF"/>
      <w:spacing w:line="259" w:lineRule="exact"/>
      <w:jc w:val="both"/>
      <w:outlineLvl w:val="0"/>
    </w:pPr>
    <w:rPr>
      <w:rFonts w:ascii="Times New Roman" w:hAnsi="Times New Roman"/>
    </w:rPr>
  </w:style>
  <w:style w:type="character" w:customStyle="1" w:styleId="26">
    <w:name w:val="Заголовок №2_"/>
    <w:basedOn w:val="a0"/>
    <w:link w:val="27"/>
    <w:rsid w:val="00B501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B50113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5011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Заголовок №2"/>
    <w:basedOn w:val="a"/>
    <w:link w:val="26"/>
    <w:rsid w:val="00B50113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hAnsi="Times New Roman"/>
    </w:rPr>
  </w:style>
  <w:style w:type="paragraph" w:customStyle="1" w:styleId="150">
    <w:name w:val="Основной текст (15)"/>
    <w:basedOn w:val="a"/>
    <w:link w:val="15"/>
    <w:rsid w:val="00B50113"/>
    <w:pPr>
      <w:widowControl w:val="0"/>
      <w:shd w:val="clear" w:color="auto" w:fill="FFFFFF"/>
      <w:spacing w:line="259" w:lineRule="exact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53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F04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TyumavinaNG</dc:creator>
  <cp:lastModifiedBy>user</cp:lastModifiedBy>
  <cp:revision>2</cp:revision>
  <cp:lastPrinted>2019-08-19T05:24:00Z</cp:lastPrinted>
  <dcterms:created xsi:type="dcterms:W3CDTF">2019-11-13T05:39:00Z</dcterms:created>
  <dcterms:modified xsi:type="dcterms:W3CDTF">2019-11-13T05:39:00Z</dcterms:modified>
</cp:coreProperties>
</file>